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394" w:rsidRPr="00273198" w:rsidRDefault="00F11651">
      <w:pPr>
        <w:rPr>
          <w:rFonts w:ascii="Times New Roman" w:hAnsi="Times New Roman" w:cs="Times New Roman"/>
          <w:b/>
          <w:lang w:val="kk-KZ"/>
        </w:rPr>
      </w:pPr>
      <w:r w:rsidRPr="00273198">
        <w:rPr>
          <w:rFonts w:ascii="Times New Roman" w:hAnsi="Times New Roman" w:cs="Times New Roman"/>
          <w:b/>
          <w:lang w:val="kk-KZ"/>
        </w:rPr>
        <w:t>Индивидуальное задание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0"/>
        <w:gridCol w:w="1179"/>
        <w:gridCol w:w="1515"/>
        <w:gridCol w:w="1275"/>
        <w:gridCol w:w="1560"/>
        <w:gridCol w:w="1842"/>
      </w:tblGrid>
      <w:tr w:rsidR="00F11651" w:rsidRPr="008C065E" w:rsidTr="00B411D7"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№ варианта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F11651">
              <w:rPr>
                <w:sz w:val="28"/>
                <w:szCs w:val="28"/>
              </w:rPr>
              <w:t>Um</w:t>
            </w:r>
            <w:proofErr w:type="spellEnd"/>
            <w:r w:rsidRPr="00F11651">
              <w:rPr>
                <w:sz w:val="28"/>
                <w:szCs w:val="28"/>
              </w:rPr>
              <w:t xml:space="preserve"> </w:t>
            </w:r>
            <w:proofErr w:type="spellStart"/>
            <w:r w:rsidRPr="00F11651">
              <w:rPr>
                <w:sz w:val="28"/>
                <w:szCs w:val="28"/>
              </w:rPr>
              <w:t>вых</w:t>
            </w:r>
            <w:proofErr w:type="spellEnd"/>
            <w:r w:rsidRPr="008C065E">
              <w:rPr>
                <w:sz w:val="28"/>
                <w:szCs w:val="28"/>
              </w:rPr>
              <w:t>, В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F11651">
              <w:rPr>
                <w:sz w:val="28"/>
                <w:szCs w:val="28"/>
              </w:rPr>
              <w:t>Um</w:t>
            </w:r>
            <w:proofErr w:type="spellEnd"/>
            <w:r w:rsidRPr="00F11651">
              <w:rPr>
                <w:sz w:val="28"/>
                <w:szCs w:val="28"/>
              </w:rPr>
              <w:t xml:space="preserve"> </w:t>
            </w:r>
            <w:proofErr w:type="spellStart"/>
            <w:r w:rsidRPr="00F11651">
              <w:rPr>
                <w:sz w:val="28"/>
                <w:szCs w:val="28"/>
              </w:rPr>
              <w:t>вх</w:t>
            </w:r>
            <w:proofErr w:type="spellEnd"/>
            <w:proofErr w:type="gramStart"/>
            <w:r w:rsidRPr="00F11651">
              <w:rPr>
                <w:sz w:val="28"/>
                <w:szCs w:val="28"/>
              </w:rPr>
              <w:t xml:space="preserve"> </w:t>
            </w:r>
            <w:r w:rsidRPr="008C065E">
              <w:rPr>
                <w:sz w:val="28"/>
                <w:szCs w:val="28"/>
              </w:rPr>
              <w:t>,</w:t>
            </w:r>
            <w:proofErr w:type="gramEnd"/>
            <w:r w:rsidRPr="008C065E">
              <w:rPr>
                <w:sz w:val="28"/>
                <w:szCs w:val="28"/>
              </w:rPr>
              <w:t xml:space="preserve"> мВ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r w:rsidRPr="008C065E">
              <w:rPr>
                <w:sz w:val="28"/>
                <w:szCs w:val="28"/>
              </w:rPr>
              <w:t>Ек</w:t>
            </w:r>
            <w:proofErr w:type="spellEnd"/>
            <w:r w:rsidRPr="008C065E">
              <w:rPr>
                <w:sz w:val="28"/>
                <w:szCs w:val="28"/>
              </w:rPr>
              <w:t>, 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proofErr w:type="gramStart"/>
            <w:r w:rsidRPr="00F11651">
              <w:rPr>
                <w:sz w:val="28"/>
                <w:szCs w:val="28"/>
              </w:rPr>
              <w:t>R</w:t>
            </w:r>
            <w:proofErr w:type="gramEnd"/>
            <w:r w:rsidRPr="008C065E">
              <w:rPr>
                <w:sz w:val="28"/>
                <w:szCs w:val="28"/>
              </w:rPr>
              <w:t>и</w:t>
            </w:r>
            <w:proofErr w:type="spellEnd"/>
            <w:r w:rsidRPr="008C065E">
              <w:rPr>
                <w:sz w:val="28"/>
                <w:szCs w:val="28"/>
              </w:rPr>
              <w:t>, Ом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proofErr w:type="spellStart"/>
            <w:proofErr w:type="gramStart"/>
            <w:r w:rsidRPr="00F11651">
              <w:rPr>
                <w:sz w:val="28"/>
                <w:szCs w:val="28"/>
              </w:rPr>
              <w:t>R</w:t>
            </w:r>
            <w:proofErr w:type="gramEnd"/>
            <w:r w:rsidRPr="008C065E">
              <w:rPr>
                <w:sz w:val="28"/>
                <w:szCs w:val="28"/>
              </w:rPr>
              <w:t>н</w:t>
            </w:r>
            <w:proofErr w:type="spellEnd"/>
            <w:r w:rsidRPr="008C065E">
              <w:rPr>
                <w:sz w:val="28"/>
                <w:szCs w:val="28"/>
              </w:rPr>
              <w:t>, кОм</w:t>
            </w:r>
          </w:p>
        </w:tc>
      </w:tr>
      <w:tr w:rsidR="00F11651" w:rsidRPr="008C065E" w:rsidTr="00B411D7">
        <w:tc>
          <w:tcPr>
            <w:tcW w:w="1290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20</w:t>
            </w:r>
          </w:p>
        </w:tc>
        <w:tc>
          <w:tcPr>
            <w:tcW w:w="1179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14</w:t>
            </w:r>
          </w:p>
        </w:tc>
        <w:tc>
          <w:tcPr>
            <w:tcW w:w="1515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0.025</w:t>
            </w:r>
          </w:p>
        </w:tc>
        <w:tc>
          <w:tcPr>
            <w:tcW w:w="1275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60</w:t>
            </w:r>
          </w:p>
        </w:tc>
        <w:tc>
          <w:tcPr>
            <w:tcW w:w="1842" w:type="dxa"/>
          </w:tcPr>
          <w:p w:rsidR="00F11651" w:rsidRPr="008C065E" w:rsidRDefault="00F11651" w:rsidP="00017955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8C065E">
              <w:rPr>
                <w:sz w:val="28"/>
                <w:szCs w:val="28"/>
              </w:rPr>
              <w:t>3</w:t>
            </w:r>
          </w:p>
        </w:tc>
      </w:tr>
    </w:tbl>
    <w:p w:rsidR="00F11651" w:rsidRDefault="00F11651" w:rsidP="00F11651">
      <w:pPr>
        <w:pStyle w:val="a4"/>
        <w:ind w:firstLine="709"/>
        <w:jc w:val="both"/>
        <w:rPr>
          <w:sz w:val="28"/>
          <w:szCs w:val="28"/>
          <w:u w:val="none"/>
          <w:lang w:val="kk-KZ"/>
        </w:rPr>
      </w:pPr>
    </w:p>
    <w:p w:rsidR="00F11651" w:rsidRDefault="00F11651" w:rsidP="00F11651">
      <w:pPr>
        <w:pStyle w:val="a4"/>
        <w:ind w:firstLine="709"/>
        <w:jc w:val="both"/>
        <w:rPr>
          <w:sz w:val="28"/>
          <w:szCs w:val="28"/>
          <w:u w:val="none"/>
          <w:lang w:val="kk-KZ"/>
        </w:rPr>
      </w:pPr>
      <w:r w:rsidRPr="008C065E">
        <w:rPr>
          <w:sz w:val="28"/>
          <w:szCs w:val="28"/>
          <w:u w:val="none"/>
        </w:rPr>
        <w:t xml:space="preserve">Расчет первого каскада, который является предварительным, можно осуществит </w:t>
      </w:r>
      <w:r w:rsidRPr="00F11651">
        <w:rPr>
          <w:b/>
          <w:sz w:val="28"/>
          <w:szCs w:val="28"/>
          <w:u w:val="none"/>
        </w:rPr>
        <w:t>аналитически</w:t>
      </w:r>
      <w:r w:rsidRPr="008C065E">
        <w:rPr>
          <w:sz w:val="28"/>
          <w:szCs w:val="28"/>
          <w:u w:val="none"/>
        </w:rPr>
        <w:t xml:space="preserve"> или </w:t>
      </w:r>
      <w:proofErr w:type="spellStart"/>
      <w:r w:rsidRPr="00F11651">
        <w:rPr>
          <w:b/>
          <w:sz w:val="28"/>
          <w:szCs w:val="28"/>
          <w:u w:val="none"/>
        </w:rPr>
        <w:t>графоаналитически</w:t>
      </w:r>
      <w:proofErr w:type="spellEnd"/>
      <w:r w:rsidRPr="008C065E">
        <w:rPr>
          <w:sz w:val="28"/>
          <w:szCs w:val="28"/>
          <w:u w:val="none"/>
        </w:rPr>
        <w:t xml:space="preserve">, используя </w:t>
      </w:r>
      <w:r w:rsidRPr="00F11651">
        <w:rPr>
          <w:i/>
          <w:sz w:val="28"/>
          <w:szCs w:val="28"/>
          <w:u w:val="none"/>
        </w:rPr>
        <w:t>воль</w:t>
      </w:r>
      <w:proofErr w:type="gramStart"/>
      <w:r w:rsidRPr="00F11651">
        <w:rPr>
          <w:i/>
          <w:sz w:val="28"/>
          <w:szCs w:val="28"/>
          <w:u w:val="none"/>
        </w:rPr>
        <w:t>т-</w:t>
      </w:r>
      <w:proofErr w:type="gramEnd"/>
      <w:r w:rsidRPr="00F11651">
        <w:rPr>
          <w:i/>
          <w:sz w:val="28"/>
          <w:szCs w:val="28"/>
          <w:u w:val="none"/>
        </w:rPr>
        <w:t xml:space="preserve"> амперные характеристики транзистора.</w:t>
      </w:r>
      <w:r w:rsidRPr="008C065E">
        <w:rPr>
          <w:sz w:val="28"/>
          <w:szCs w:val="28"/>
          <w:u w:val="none"/>
        </w:rPr>
        <w:t xml:space="preserve"> Но в данном случае будут в качестве примера использованы оба метода. </w:t>
      </w:r>
    </w:p>
    <w:p w:rsidR="00F11651" w:rsidRDefault="00F11651" w:rsidP="00F11651">
      <w:pPr>
        <w:pStyle w:val="a4"/>
        <w:ind w:firstLine="709"/>
        <w:jc w:val="both"/>
        <w:rPr>
          <w:sz w:val="28"/>
          <w:szCs w:val="28"/>
          <w:u w:val="none"/>
          <w:lang w:val="kk-KZ"/>
        </w:rPr>
      </w:pPr>
    </w:p>
    <w:p w:rsidR="001130F7" w:rsidRPr="001130F7" w:rsidRDefault="001130F7" w:rsidP="001130F7">
      <w:pPr>
        <w:pStyle w:val="a4"/>
        <w:ind w:firstLine="709"/>
        <w:rPr>
          <w:b/>
          <w:sz w:val="28"/>
          <w:szCs w:val="28"/>
          <w:u w:val="none"/>
        </w:rPr>
      </w:pPr>
      <w:r w:rsidRPr="001130F7">
        <w:rPr>
          <w:b/>
          <w:sz w:val="28"/>
          <w:szCs w:val="28"/>
          <w:u w:val="none"/>
          <w:lang w:val="en-GB"/>
        </w:rPr>
        <w:t xml:space="preserve">I </w:t>
      </w:r>
      <w:r w:rsidRPr="001130F7">
        <w:rPr>
          <w:b/>
          <w:sz w:val="28"/>
          <w:szCs w:val="28"/>
          <w:u w:val="none"/>
        </w:rPr>
        <w:t>ЭТАП</w:t>
      </w:r>
    </w:p>
    <w:p w:rsidR="001130F7" w:rsidRPr="00F11651" w:rsidRDefault="001130F7" w:rsidP="00F11651">
      <w:pPr>
        <w:pStyle w:val="a4"/>
        <w:ind w:firstLine="709"/>
        <w:jc w:val="both"/>
        <w:rPr>
          <w:sz w:val="28"/>
          <w:szCs w:val="28"/>
          <w:u w:val="none"/>
          <w:lang w:val="kk-KZ"/>
        </w:rPr>
      </w:pPr>
    </w:p>
    <w:p w:rsidR="00F11651" w:rsidRPr="00F11651" w:rsidRDefault="00F11651" w:rsidP="00F1165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11651">
        <w:rPr>
          <w:rFonts w:ascii="Times New Roman" w:hAnsi="Times New Roman" w:cs="Times New Roman"/>
          <w:b/>
          <w:sz w:val="28"/>
          <w:szCs w:val="28"/>
        </w:rPr>
        <w:t>Оценка предельных параметров и выбор транзистора</w:t>
      </w:r>
      <w:r w:rsidRPr="00F1165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</w:p>
    <w:p w:rsidR="00F11651" w:rsidRDefault="00F11651" w:rsidP="00F11651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11651">
        <w:rPr>
          <w:rFonts w:ascii="Times New Roman" w:hAnsi="Times New Roman" w:cs="Times New Roman"/>
          <w:sz w:val="28"/>
          <w:szCs w:val="28"/>
        </w:rPr>
        <w:t xml:space="preserve">К предельным параметрам транзистора относятся: </w:t>
      </w:r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максимальное напряжение между коллектором и эмиттером транзистора, которое выбирается из соотношения </w:t>
      </w:r>
    </w:p>
    <w:p w:rsidR="00F11651" w:rsidRPr="00F11651" w:rsidRDefault="00F11651" w:rsidP="00F1165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proofErr w:type="gramStart"/>
      <w:r w:rsidRPr="00F11651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>U</w:t>
      </w:r>
      <w:proofErr w:type="gramEnd"/>
      <w:r w:rsidRPr="00F11651">
        <w:rPr>
          <w:rFonts w:ascii="Times New Roman" w:hAnsi="Times New Roman" w:cs="Times New Roman"/>
          <w:b/>
          <w:color w:val="000000"/>
          <w:sz w:val="28"/>
          <w:szCs w:val="28"/>
          <w:highlight w:val="yellow"/>
          <w:vertAlign w:val="subscript"/>
        </w:rPr>
        <w:t>кэмах</w:t>
      </w:r>
      <w:proofErr w:type="spellEnd"/>
      <w:r w:rsidRPr="00F11651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 xml:space="preserve"> = 1,2 × </w:t>
      </w:r>
      <w:proofErr w:type="spellStart"/>
      <w:r w:rsidRPr="00F11651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>Ек</w:t>
      </w:r>
      <w:proofErr w:type="spellEnd"/>
      <w:r w:rsidRPr="00F11651">
        <w:rPr>
          <w:rFonts w:ascii="Times New Roman" w:hAnsi="Times New Roman" w:cs="Times New Roman"/>
          <w:b/>
          <w:color w:val="000000"/>
          <w:sz w:val="28"/>
          <w:szCs w:val="28"/>
          <w:highlight w:val="yellow"/>
        </w:rPr>
        <w:t>.</w:t>
      </w:r>
      <w:r w:rsidRPr="00F1165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F11651" w:rsidRPr="00F11651" w:rsidRDefault="00F11651" w:rsidP="00F11651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proofErr w:type="spellStart"/>
      <w:proofErr w:type="gramStart"/>
      <w:r w:rsidRPr="00F11651">
        <w:rPr>
          <w:rFonts w:ascii="Times New Roman" w:hAnsi="Times New Roman" w:cs="Times New Roman"/>
          <w:b/>
          <w:color w:val="000000"/>
          <w:sz w:val="28"/>
          <w:szCs w:val="28"/>
        </w:rPr>
        <w:t>U</w:t>
      </w:r>
      <w:proofErr w:type="gramEnd"/>
      <w:r w:rsidRPr="00F11651">
        <w:rPr>
          <w:rFonts w:ascii="Times New Roman" w:hAnsi="Times New Roman" w:cs="Times New Roman"/>
          <w:b/>
          <w:color w:val="000000"/>
          <w:sz w:val="28"/>
          <w:szCs w:val="28"/>
          <w:vertAlign w:val="subscript"/>
        </w:rPr>
        <w:t>кэмах</w:t>
      </w:r>
      <w:proofErr w:type="spellEnd"/>
      <w:r w:rsidRPr="00F1165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=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1,2 × 10=12В</w:t>
      </w:r>
    </w:p>
    <w:p w:rsidR="00F11651" w:rsidRPr="00F11651" w:rsidRDefault="00F11651" w:rsidP="00A76B9A">
      <w:pP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Так как, токи в коллекторной цепи усилителей малой мощности довольно низкие (рекомендуется выбирать ток коллектора в пределах от </w:t>
      </w:r>
      <w:r w:rsidRPr="00A76B9A">
        <w:rPr>
          <w:rFonts w:ascii="Times New Roman" w:hAnsi="Times New Roman" w:cs="Times New Roman"/>
          <w:b/>
          <w:color w:val="000000"/>
          <w:sz w:val="28"/>
          <w:szCs w:val="28"/>
        </w:rPr>
        <w:t>1мА до 3 мА</w:t>
      </w:r>
      <w:r w:rsidRPr="00F11651">
        <w:rPr>
          <w:rFonts w:ascii="Times New Roman" w:hAnsi="Times New Roman" w:cs="Times New Roman"/>
          <w:color w:val="000000"/>
          <w:sz w:val="28"/>
          <w:szCs w:val="28"/>
        </w:rPr>
        <w:t>, а выбор транзистора осуществлять по двум параметра</w:t>
      </w:r>
      <w:proofErr w:type="gramStart"/>
      <w:r w:rsidRPr="00F11651">
        <w:rPr>
          <w:rFonts w:ascii="Times New Roman" w:hAnsi="Times New Roman" w:cs="Times New Roman"/>
          <w:color w:val="000000"/>
          <w:sz w:val="28"/>
          <w:szCs w:val="28"/>
        </w:rPr>
        <w:t>м-</w:t>
      </w:r>
      <w:proofErr w:type="gramEnd"/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 напряжению </w:t>
      </w:r>
      <w:proofErr w:type="spellStart"/>
      <w:r w:rsidRPr="00F11651">
        <w:rPr>
          <w:rFonts w:ascii="Times New Roman" w:hAnsi="Times New Roman" w:cs="Times New Roman"/>
          <w:color w:val="000000"/>
          <w:sz w:val="28"/>
          <w:szCs w:val="28"/>
        </w:rPr>
        <w:t>Uкэмах</w:t>
      </w:r>
      <w:proofErr w:type="spellEnd"/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 и максимальной частоте </w:t>
      </w:r>
      <w:r w:rsidRPr="00F11651">
        <w:rPr>
          <w:rFonts w:ascii="Times New Roman" w:hAnsi="Times New Roman" w:cs="Times New Roman"/>
          <w:color w:val="000000"/>
          <w:sz w:val="28"/>
          <w:szCs w:val="28"/>
          <w:lang w:val="en-US"/>
        </w:rPr>
        <w:t>F</w:t>
      </w:r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м. При этом желательно выбрать транзистор типа 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n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</w:rPr>
        <w:t>-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p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</w:rPr>
        <w:t>-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t>n</w:t>
      </w:r>
      <w:r w:rsidRPr="00F11651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</w:t>
      </w:r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с большим статическим коэффициентом усиления по току </w:t>
      </w:r>
      <w:r w:rsidRPr="00F11651">
        <w:rPr>
          <w:rFonts w:ascii="Times New Roman" w:hAnsi="Times New Roman" w:cs="Times New Roman"/>
          <w:color w:val="000000"/>
          <w:sz w:val="28"/>
          <w:szCs w:val="28"/>
          <w:lang w:val="en-US"/>
        </w:rPr>
        <w:t>h</w:t>
      </w:r>
      <w:r w:rsidRPr="00F11651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21э</w:t>
      </w:r>
      <w:r w:rsidRPr="00F1165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F11651" w:rsidRDefault="002626E0">
      <w:hyperlink r:id="rId6" w:history="1">
        <w:r w:rsidR="00A76B9A" w:rsidRPr="007316F1">
          <w:rPr>
            <w:rStyle w:val="a6"/>
            <w:b/>
          </w:rPr>
          <w:t>https://radio-komplekt.ru</w:t>
        </w:r>
        <w:r w:rsidR="00A76B9A" w:rsidRPr="007316F1">
          <w:rPr>
            <w:rStyle w:val="a6"/>
          </w:rPr>
          <w:t>/component_ref.php?param=transistors&amp;page=4</w:t>
        </w:r>
      </w:hyperlink>
    </w:p>
    <w:p w:rsidR="00A76B9A" w:rsidRDefault="00A76B9A">
      <w:r>
        <w:rPr>
          <w:noProof/>
          <w:lang w:eastAsia="ru-RU"/>
        </w:rPr>
        <w:lastRenderedPageBreak/>
        <w:drawing>
          <wp:inline distT="0" distB="0" distL="0" distR="0">
            <wp:extent cx="5944061" cy="3061854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3734" b="45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061" cy="3061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B9A" w:rsidRDefault="00A76B9A">
      <w:r>
        <w:rPr>
          <w:noProof/>
          <w:lang w:eastAsia="ru-RU"/>
        </w:rPr>
        <w:drawing>
          <wp:inline distT="0" distB="0" distL="0" distR="0">
            <wp:extent cx="5944061" cy="307571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527" b="4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061" cy="307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B9A" w:rsidRDefault="00A76B9A">
      <w:r>
        <w:t>Поиск ВАХ для биполярного транзистора КТ3121А-6</w:t>
      </w:r>
    </w:p>
    <w:p w:rsidR="00A76B9A" w:rsidRDefault="00A76B9A">
      <w:r>
        <w:rPr>
          <w:noProof/>
          <w:lang w:eastAsia="ru-RU"/>
        </w:rPr>
        <w:drawing>
          <wp:inline distT="0" distB="0" distL="0" distR="0">
            <wp:extent cx="3352800" cy="16625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45304" t="27386" r="28292" b="70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6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B9A" w:rsidRDefault="00A76B9A">
      <w:r w:rsidRPr="00A76B9A">
        <w:rPr>
          <w:noProof/>
          <w:lang w:eastAsia="ru-RU"/>
        </w:rPr>
        <w:lastRenderedPageBreak/>
        <w:drawing>
          <wp:inline distT="0" distB="0" distL="0" distR="0">
            <wp:extent cx="5301095" cy="3415145"/>
            <wp:effectExtent l="19050" t="0" r="0" b="0"/>
            <wp:docPr id="2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9961" t="31955" r="28292" b="201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1095" cy="341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6B9A" w:rsidRDefault="00A76B9A"/>
    <w:p w:rsidR="00A76B9A" w:rsidRPr="00A76B9A" w:rsidRDefault="00A76B9A" w:rsidP="00A76B9A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A76B9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Расчет по постоянному току. </w:t>
      </w:r>
    </w:p>
    <w:p w:rsidR="00736D00" w:rsidRPr="00736D00" w:rsidRDefault="00736D00" w:rsidP="00736D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2.1 </w:t>
      </w:r>
      <w:r w:rsidR="00A76B9A">
        <w:rPr>
          <w:rFonts w:ascii="Times New Roman" w:hAnsi="Times New Roman" w:cs="Times New Roman"/>
          <w:sz w:val="28"/>
          <w:szCs w:val="28"/>
          <w:shd w:val="clear" w:color="auto" w:fill="FFFFFF"/>
        </w:rPr>
        <w:t>Выбираем</w:t>
      </w:r>
      <w:r w:rsidR="00A76B9A" w:rsidRPr="00A76B9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рабочие точки по току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 напряжению входной и выходно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й</w:t>
      </w:r>
      <w:r w:rsidR="00A76B9A" w:rsidRPr="00A76B9A">
        <w:rPr>
          <w:rFonts w:ascii="Times New Roman" w:hAnsi="Times New Roman" w:cs="Times New Roman"/>
          <w:sz w:val="28"/>
          <w:szCs w:val="28"/>
          <w:shd w:val="clear" w:color="auto" w:fill="FFFFFF"/>
        </w:rPr>
        <w:t>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коллекторной) цепи транзистора.</w:t>
      </w:r>
    </w:p>
    <w:p w:rsidR="00736D00" w:rsidRDefault="00736D00" w:rsidP="00736D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736D00" w:rsidRDefault="00736D00" w:rsidP="00736D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6042313" cy="449398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5975" r="45307" b="116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313" cy="4493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D00" w:rsidRDefault="00736D00" w:rsidP="00736D0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A76B9A" w:rsidRPr="00736D00" w:rsidRDefault="00A76B9A" w:rsidP="00736D00">
      <w:pPr>
        <w:pStyle w:val="a9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val="en-GB"/>
        </w:rPr>
      </w:pP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Находим: 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R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1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R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vertAlign w:val="subscript"/>
        </w:rPr>
        <w:t>2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R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э, 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R</w:t>
      </w:r>
      <w:r w:rsidRPr="00736D00">
        <w:rPr>
          <w:rFonts w:ascii="Times New Roman" w:hAnsi="Times New Roman" w:cs="Times New Roman"/>
          <w:sz w:val="28"/>
          <w:szCs w:val="28"/>
          <w:shd w:val="clear" w:color="auto" w:fill="FFFFFF"/>
        </w:rPr>
        <w:t>к</w:t>
      </w:r>
    </w:p>
    <w:p w:rsidR="00736D00" w:rsidRDefault="002626E0" w:rsidP="00736D00">
      <w:pPr>
        <w:pStyle w:val="a9"/>
        <w:spacing w:after="0" w:line="240" w:lineRule="auto"/>
        <w:ind w:left="1141"/>
        <w:jc w:val="both"/>
        <w:rPr>
          <w:rFonts w:eastAsiaTheme="minorEastAsia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  <w:i/>
                  <w:lang w:val="en-GB"/>
                </w:rPr>
              </m:ctrlPr>
            </m:sSubPr>
            <m:e>
              <m:r>
                <w:rPr>
                  <w:rFonts w:ascii="Cambria Math" w:hAnsi="Cambria Math"/>
                  <w:lang w:val="en-GB"/>
                </w:rPr>
                <m:t>R</m:t>
              </m:r>
            </m:e>
            <m:sub>
              <m:r>
                <w:rPr>
                  <w:rFonts w:ascii="Cambria Math" w:hAnsi="Cambria Math"/>
                  <w:lang w:val="en-GB"/>
                </w:rPr>
                <m:t>K</m:t>
              </m:r>
            </m:sub>
          </m:sSub>
          <m:r>
            <w:rPr>
              <w:rFonts w:ascii="Cambria Math" w:hAnsi="Cambria Math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GB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  <w:lang w:val="en-GB"/>
                    </w:rPr>
                    <m:t>K</m:t>
                  </m:r>
                </m:sub>
              </m:sSub>
            </m:den>
          </m:f>
          <m:r>
            <w:rPr>
              <w:rFonts w:ascii="Cambria Math" w:hAnsi="Cambria Math"/>
              <w:lang w:val="en-GB"/>
            </w:rPr>
            <m:t>=</m:t>
          </m:r>
          <m:f>
            <m:fPr>
              <m:ctrlPr>
                <w:rPr>
                  <w:rFonts w:ascii="Cambria Math" w:hAnsi="Cambria Math"/>
                  <w:i/>
                  <w:lang w:val="en-GB"/>
                </w:rPr>
              </m:ctrlPr>
            </m:fPr>
            <m:num>
              <m:r>
                <w:rPr>
                  <w:rFonts w:ascii="Cambria Math" w:hAnsi="Cambria Math"/>
                  <w:lang w:val="en-GB"/>
                </w:rPr>
                <m:t>12</m:t>
              </m:r>
            </m:num>
            <m:den>
              <m:r>
                <w:rPr>
                  <w:rFonts w:ascii="Cambria Math" w:hAnsi="Cambria Math"/>
                  <w:lang w:val="en-GB"/>
                </w:rPr>
                <m:t>25.5</m:t>
              </m:r>
            </m:den>
          </m:f>
          <m:r>
            <w:rPr>
              <w:rFonts w:ascii="Cambria Math" w:hAnsi="Cambria Math"/>
              <w:lang w:val="en-GB"/>
            </w:rPr>
            <m:t>∙</m:t>
          </m:r>
          <m:sSup>
            <m:sSupPr>
              <m:ctrlPr>
                <w:rPr>
                  <w:rFonts w:ascii="Cambria Math" w:hAnsi="Cambria Math"/>
                  <w:i/>
                  <w:lang w:val="en-GB"/>
                </w:rPr>
              </m:ctrlPr>
            </m:sSupPr>
            <m:e>
              <m:r>
                <w:rPr>
                  <w:rFonts w:ascii="Cambria Math" w:hAnsi="Cambria Math"/>
                  <w:lang w:val="en-GB"/>
                </w:rPr>
                <m:t>10</m:t>
              </m:r>
            </m:e>
            <m:sup>
              <m:r>
                <w:rPr>
                  <w:rFonts w:ascii="Cambria Math" w:hAnsi="Cambria Math"/>
                  <w:lang w:val="en-GB"/>
                </w:rPr>
                <m:t>3</m:t>
              </m:r>
            </m:sup>
          </m:sSup>
          <m:r>
            <w:rPr>
              <w:rFonts w:ascii="Cambria Math" w:hAnsi="Cambria Math"/>
              <w:lang w:val="en-GB"/>
            </w:rPr>
            <m:t>=470.588 Om</m:t>
          </m:r>
        </m:oMath>
      </m:oMathPara>
    </w:p>
    <w:p w:rsidR="00BB3B62" w:rsidRDefault="00BB3B62" w:rsidP="00736D00">
      <w:pPr>
        <w:pStyle w:val="a9"/>
        <w:spacing w:after="0" w:line="240" w:lineRule="auto"/>
        <w:ind w:left="1141"/>
        <w:jc w:val="both"/>
        <w:rPr>
          <w:rFonts w:eastAsiaTheme="minorEastAsia"/>
        </w:rPr>
      </w:pPr>
    </w:p>
    <w:p w:rsidR="00BB3B62" w:rsidRDefault="00BB3B62" w:rsidP="00BB3B62">
      <w:pPr>
        <w:pStyle w:val="a9"/>
        <w:spacing w:after="0" w:line="240" w:lineRule="auto"/>
        <w:ind w:left="0"/>
        <w:jc w:val="both"/>
      </w:pPr>
      <w:r>
        <w:rPr>
          <w:noProof/>
          <w:lang w:eastAsia="ru-RU"/>
        </w:rPr>
        <w:drawing>
          <wp:inline distT="0" distB="0" distL="0" distR="0">
            <wp:extent cx="5820640" cy="3626683"/>
            <wp:effectExtent l="19050" t="0" r="866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16183" r="45165" b="23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0640" cy="3626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B62" w:rsidRDefault="00BB3B62" w:rsidP="00BB3B62">
      <w:pPr>
        <w:pStyle w:val="a9"/>
        <w:spacing w:after="0" w:line="240" w:lineRule="auto"/>
        <w:ind w:left="0"/>
        <w:jc w:val="both"/>
      </w:pPr>
    </w:p>
    <w:p w:rsidR="00BB3B62" w:rsidRDefault="00BB3B62" w:rsidP="00BB3B62">
      <w:pPr>
        <w:pStyle w:val="a9"/>
        <w:spacing w:after="0" w:line="240" w:lineRule="auto"/>
        <w:ind w:left="0"/>
        <w:jc w:val="both"/>
      </w:pPr>
    </w:p>
    <w:p w:rsidR="00BB3B62" w:rsidRPr="00BB3B62" w:rsidRDefault="00BB3B62" w:rsidP="00BB3B62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 w:rsidRPr="00BB3B62">
        <w:rPr>
          <w:rFonts w:ascii="Times New Roman" w:hAnsi="Times New Roman" w:cs="Times New Roman"/>
          <w:sz w:val="28"/>
          <w:szCs w:val="28"/>
        </w:rPr>
        <w:t xml:space="preserve">Существуют рекомендации выбирать ток делителя в маломощных каскадах </w:t>
      </w:r>
      <w:proofErr w:type="gramStart"/>
      <w:r w:rsidRPr="00BB3B62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Start"/>
      <w:proofErr w:type="gramEnd"/>
      <w:r w:rsidRPr="00BB3B62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BB3B62">
        <w:rPr>
          <w:rFonts w:ascii="Times New Roman" w:hAnsi="Times New Roman" w:cs="Times New Roman"/>
          <w:sz w:val="28"/>
          <w:szCs w:val="28"/>
        </w:rPr>
        <w:t xml:space="preserve"> в 8-10 раз больше тока базы</w:t>
      </w:r>
    </w:p>
    <w:p w:rsidR="00BB3B62" w:rsidRDefault="00BB3B62" w:rsidP="00BB3B62">
      <w:pPr>
        <w:pStyle w:val="a9"/>
        <w:spacing w:after="0" w:line="240" w:lineRule="auto"/>
        <w:ind w:left="0"/>
        <w:jc w:val="both"/>
      </w:pPr>
    </w:p>
    <w:p w:rsidR="00BB3B62" w:rsidRDefault="002626E0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</w:rPr>
              <m:t>д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Times New Roman" w:cs="Times New Roman"/>
                <w:sz w:val="28"/>
                <w:szCs w:val="28"/>
              </w:rPr>
              <m:t>8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-</m:t>
            </m:r>
            <m:r>
              <w:rPr>
                <w:rFonts w:ascii="Cambria Math" w:hAnsi="Times New Roman" w:cs="Times New Roman"/>
                <w:sz w:val="28"/>
                <w:szCs w:val="28"/>
              </w:rPr>
              <m:t>10</m:t>
            </m:r>
          </m:e>
        </m:d>
        <m:r>
          <w:rPr>
            <w:rFonts w:ascii="Times New Roman" w:hAnsi="Times New Roman" w:cs="Times New Roman"/>
            <w:sz w:val="28"/>
            <w:szCs w:val="28"/>
          </w:rPr>
          <m:t>∙</m:t>
        </m:r>
        <m:sSub>
          <m:sSub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Times New Roman" w:cs="Times New Roman"/>
                <w:sz w:val="28"/>
                <w:szCs w:val="28"/>
                <w:lang w:val="kk-KZ"/>
              </w:rPr>
              <m:t>б</m:t>
            </m:r>
          </m:sub>
        </m:sSub>
        <m:r>
          <w:rPr>
            <w:rFonts w:ascii="Cambria Math" w:hAnsi="Times New Roman" w:cs="Times New Roman"/>
            <w:sz w:val="28"/>
            <w:szCs w:val="28"/>
          </w:rPr>
          <m:t>=9</m:t>
        </m:r>
        <m:r>
          <w:rPr>
            <w:rFonts w:ascii="Times New Roman" w:hAnsi="Times New Roman" w:cs="Times New Roman"/>
            <w:sz w:val="28"/>
            <w:szCs w:val="28"/>
          </w:rPr>
          <m:t>∙</m:t>
        </m:r>
      </m:oMath>
      <w:r w:rsidR="00B34254" w:rsidRPr="00B34254">
        <w:rPr>
          <w:rFonts w:ascii="Times New Roman" w:eastAsiaTheme="minorEastAsia" w:hAnsi="Times New Roman" w:cs="Times New Roman"/>
          <w:i/>
          <w:sz w:val="28"/>
          <w:szCs w:val="28"/>
        </w:rPr>
        <w:t>0,00051</w:t>
      </w:r>
      <w:proofErr w:type="gramStart"/>
      <w:r w:rsidR="00B34254" w:rsidRPr="00B34254">
        <w:rPr>
          <w:rFonts w:ascii="Times New Roman" w:eastAsiaTheme="minorEastAsia" w:hAnsi="Times New Roman" w:cs="Times New Roman"/>
          <w:i/>
          <w:sz w:val="28"/>
          <w:szCs w:val="28"/>
        </w:rPr>
        <w:t>А</w:t>
      </w:r>
      <w:proofErr w:type="gramEnd"/>
      <w:r w:rsidR="00B34254" w:rsidRPr="00B34254">
        <w:rPr>
          <w:rFonts w:ascii="Times New Roman" w:eastAsiaTheme="minorEastAsia" w:hAnsi="Times New Roman" w:cs="Times New Roman"/>
          <w:i/>
          <w:sz w:val="28"/>
          <w:szCs w:val="28"/>
        </w:rPr>
        <w:t>=0,00495А=4,59мА</w:t>
      </w:r>
    </w:p>
    <w:p w:rsidR="00456DC6" w:rsidRDefault="00456DC6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C3797F" w:rsidRDefault="00C3797F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8C065E">
        <w:rPr>
          <w:sz w:val="28"/>
          <w:szCs w:val="28"/>
        </w:rPr>
        <w:t xml:space="preserve">Значение </w:t>
      </w:r>
      <w:r w:rsidRPr="008C065E">
        <w:rPr>
          <w:sz w:val="28"/>
          <w:szCs w:val="28"/>
          <w:lang w:val="en-US"/>
        </w:rPr>
        <w:t>U</w:t>
      </w:r>
      <w:proofErr w:type="spellStart"/>
      <w:r w:rsidRPr="008C065E">
        <w:rPr>
          <w:sz w:val="28"/>
          <w:szCs w:val="28"/>
        </w:rPr>
        <w:t>бэ</w:t>
      </w:r>
      <w:proofErr w:type="spellEnd"/>
      <w:r w:rsidRPr="008C065E">
        <w:rPr>
          <w:sz w:val="28"/>
          <w:szCs w:val="28"/>
        </w:rPr>
        <w:t xml:space="preserve"> рекомендуется для кремниевых транзисторов выбирать </w:t>
      </w:r>
      <w:proofErr w:type="gramStart"/>
      <w:r w:rsidRPr="008C065E">
        <w:rPr>
          <w:sz w:val="28"/>
          <w:szCs w:val="28"/>
        </w:rPr>
        <w:t>равным</w:t>
      </w:r>
      <w:proofErr w:type="gramEnd"/>
      <w:r w:rsidRPr="008C065E">
        <w:rPr>
          <w:sz w:val="28"/>
          <w:szCs w:val="28"/>
        </w:rPr>
        <w:t xml:space="preserve"> 1.0 </w:t>
      </w:r>
      <w:r>
        <w:rPr>
          <w:sz w:val="28"/>
          <w:szCs w:val="28"/>
        </w:rPr>
        <w:t xml:space="preserve">-1,2 </w:t>
      </w:r>
      <w:r w:rsidRPr="008C065E">
        <w:rPr>
          <w:sz w:val="28"/>
          <w:szCs w:val="28"/>
        </w:rPr>
        <w:t>В.</w:t>
      </w:r>
      <w:r w:rsidR="00032AEE">
        <w:rPr>
          <w:sz w:val="28"/>
          <w:szCs w:val="28"/>
        </w:rPr>
        <w:t xml:space="preserve"> У нас в расчетах вышло 1,15В.</w:t>
      </w:r>
    </w:p>
    <w:p w:rsidR="00456DC6" w:rsidRPr="00456DC6" w:rsidRDefault="002626E0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US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US"/>
                </w:rPr>
                <m:t>U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бэ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R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э</m:t>
              </m:r>
            </m:sub>
          </m:sSub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GB"/>
                </w:rPr>
                <m:t>I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kk-KZ"/>
                </w:rPr>
                <m:t>э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=&gt;</m:t>
          </m:r>
          <m:sSub>
            <m:sSub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Theme="minorEastAsia" w:hAnsi="Cambria Math" w:cs="Times New Roman"/>
                  <w:sz w:val="28"/>
                  <w:szCs w:val="28"/>
                  <w:lang w:val="en-GB"/>
                </w:rPr>
                <m:t>I</m:t>
              </m:r>
            </m:e>
            <m:sub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э</m:t>
              </m:r>
            </m:sub>
          </m:sSub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бэ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1.15</m:t>
              </m:r>
            </m:num>
            <m:den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>70.588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=0.01660 A=16.3mA</m:t>
          </m:r>
        </m:oMath>
      </m:oMathPara>
    </w:p>
    <w:p w:rsidR="00B34254" w:rsidRDefault="00B34254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B34254" w:rsidRDefault="002626E0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  <w:lang w:val="en-GB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б2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бэ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э</m:t>
                  </m:r>
                </m:sub>
              </m:sSub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д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1,15+70,588∙0,01630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0,00495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2,3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0,00495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=464,77 Ом</m:t>
          </m:r>
        </m:oMath>
      </m:oMathPara>
    </w:p>
    <w:tbl>
      <w:tblPr>
        <w:tblStyle w:val="ab"/>
        <w:tblpPr w:leftFromText="180" w:rightFromText="180" w:vertAnchor="text" w:tblpY="1"/>
        <w:tblOverlap w:val="never"/>
        <w:tblW w:w="0" w:type="auto"/>
        <w:tblLook w:val="04A0"/>
      </w:tblPr>
      <w:tblGrid>
        <w:gridCol w:w="1101"/>
        <w:gridCol w:w="1984"/>
      </w:tblGrid>
      <w:tr w:rsidR="00781861" w:rsidTr="00781861">
        <w:tc>
          <w:tcPr>
            <w:tcW w:w="1101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R</w:t>
            </w:r>
            <w:r w:rsidRPr="00781861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k</w:t>
            </w:r>
            <w:proofErr w:type="spellEnd"/>
          </w:p>
        </w:tc>
        <w:tc>
          <w:tcPr>
            <w:tcW w:w="1984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470,588 Ом</w:t>
            </w:r>
          </w:p>
        </w:tc>
      </w:tr>
      <w:tr w:rsidR="00781861" w:rsidTr="00781861">
        <w:tc>
          <w:tcPr>
            <w:tcW w:w="1101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GB"/>
              </w:rPr>
              <w:t>R</w:t>
            </w:r>
            <w:r w:rsidRPr="00781861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э</w:t>
            </w:r>
          </w:p>
        </w:tc>
        <w:tc>
          <w:tcPr>
            <w:tcW w:w="1984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70,588 Ом</w:t>
            </w:r>
          </w:p>
        </w:tc>
      </w:tr>
      <w:tr w:rsidR="00781861" w:rsidTr="00781861">
        <w:tc>
          <w:tcPr>
            <w:tcW w:w="1101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GB"/>
              </w:rPr>
              <w:t>R</w:t>
            </w:r>
            <w:r w:rsidRPr="00781861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kk-KZ"/>
              </w:rPr>
              <w:t>б1</w:t>
            </w:r>
          </w:p>
        </w:tc>
        <w:tc>
          <w:tcPr>
            <w:tcW w:w="1984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47058 Ом</w:t>
            </w:r>
          </w:p>
        </w:tc>
      </w:tr>
      <w:tr w:rsidR="00781861" w:rsidTr="00781861">
        <w:tc>
          <w:tcPr>
            <w:tcW w:w="1101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  <w:lang w:val="en-GB"/>
              </w:rPr>
              <w:t>R</w:t>
            </w:r>
            <w:r w:rsidRPr="00781861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  <w:t>б2</w:t>
            </w:r>
          </w:p>
        </w:tc>
        <w:tc>
          <w:tcPr>
            <w:tcW w:w="1984" w:type="dxa"/>
          </w:tcPr>
          <w:p w:rsidR="00781861" w:rsidRPr="00781861" w:rsidRDefault="00781861" w:rsidP="00781861">
            <w:pPr>
              <w:pStyle w:val="a9"/>
              <w:ind w:left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464,77 Ом</w:t>
            </w:r>
          </w:p>
        </w:tc>
      </w:tr>
    </w:tbl>
    <w:p w:rsidR="00781861" w:rsidRDefault="00781861" w:rsidP="00BB3B62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  <w:lang w:val="en-GB"/>
        </w:rPr>
        <w:br w:type="textWrapping" w:clear="all"/>
      </w:r>
    </w:p>
    <w:p w:rsidR="00FF0100" w:rsidRDefault="00FF0100" w:rsidP="00BB3B62">
      <w:pPr>
        <w:pStyle w:val="a9"/>
        <w:spacing w:after="0" w:line="240" w:lineRule="auto"/>
        <w:ind w:left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FF0100" w:rsidRPr="004F1136" w:rsidRDefault="00FF0100" w:rsidP="00FF0100">
      <w:pPr>
        <w:pStyle w:val="a4"/>
        <w:numPr>
          <w:ilvl w:val="0"/>
          <w:numId w:val="1"/>
        </w:numPr>
        <w:ind w:left="0" w:firstLine="0"/>
        <w:jc w:val="both"/>
        <w:rPr>
          <w:b/>
          <w:sz w:val="28"/>
          <w:szCs w:val="28"/>
          <w:u w:val="none"/>
        </w:rPr>
      </w:pPr>
      <w:r w:rsidRPr="004F1136">
        <w:rPr>
          <w:b/>
          <w:sz w:val="28"/>
          <w:szCs w:val="28"/>
          <w:u w:val="none"/>
        </w:rPr>
        <w:t xml:space="preserve">Находим  эквивалентные напряжение и </w:t>
      </w:r>
      <w:proofErr w:type="gramStart"/>
      <w:r w:rsidRPr="004F1136">
        <w:rPr>
          <w:b/>
          <w:sz w:val="28"/>
          <w:szCs w:val="28"/>
          <w:u w:val="none"/>
        </w:rPr>
        <w:t>сопротивление</w:t>
      </w:r>
      <w:proofErr w:type="gramEnd"/>
      <w:r w:rsidRPr="004F1136">
        <w:rPr>
          <w:b/>
          <w:sz w:val="28"/>
          <w:szCs w:val="28"/>
          <w:u w:val="none"/>
        </w:rPr>
        <w:t xml:space="preserve"> действующие на базе транзистора.</w:t>
      </w:r>
    </w:p>
    <w:p w:rsidR="00FF0100" w:rsidRPr="008C065E" w:rsidRDefault="00B411D7" w:rsidP="00FF0100">
      <w:pPr>
        <w:pStyle w:val="a4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lastRenderedPageBreak/>
        <w:t xml:space="preserve">3.1 </w:t>
      </w:r>
      <w:r w:rsidR="00FF0100" w:rsidRPr="008C065E">
        <w:rPr>
          <w:position w:val="-30"/>
          <w:sz w:val="28"/>
          <w:szCs w:val="28"/>
          <w:u w:val="none"/>
        </w:rPr>
        <w:object w:dxaOrig="147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.35pt;height:40.35pt" o:ole="">
            <v:imagedata r:id="rId12" o:title=""/>
          </v:shape>
          <o:OLEObject Type="Embed" ProgID="Equation.3" ShapeID="_x0000_i1025" DrawAspect="Content" ObjectID="_1802687795" r:id="rId13"/>
        </w:object>
      </w:r>
    </w:p>
    <w:p w:rsidR="00FF0100" w:rsidRDefault="002626E0" w:rsidP="00BB3B62">
      <w:pPr>
        <w:pStyle w:val="a9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б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47058∙464,77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47058+434,77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21871146,66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47492,77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=460,52 Ом</m:t>
          </m:r>
        </m:oMath>
      </m:oMathPara>
    </w:p>
    <w:p w:rsidR="00EF2D9E" w:rsidRDefault="00EF2D9E" w:rsidP="00EF2D9E">
      <w:pPr>
        <w:pStyle w:val="a4"/>
        <w:jc w:val="both"/>
        <w:rPr>
          <w:sz w:val="28"/>
          <w:szCs w:val="28"/>
          <w:u w:val="none"/>
        </w:rPr>
      </w:pPr>
    </w:p>
    <w:p w:rsidR="00EF2D9E" w:rsidRPr="008C065E" w:rsidRDefault="00EF2D9E" w:rsidP="00EF2D9E">
      <w:pPr>
        <w:pStyle w:val="a4"/>
        <w:jc w:val="both"/>
        <w:rPr>
          <w:sz w:val="28"/>
          <w:szCs w:val="28"/>
          <w:u w:val="none"/>
        </w:rPr>
      </w:pPr>
      <w:r w:rsidRPr="008C065E">
        <w:rPr>
          <w:sz w:val="28"/>
          <w:szCs w:val="28"/>
          <w:u w:val="none"/>
        </w:rPr>
        <w:t>Сопротивление эквивалентного генератора входного напряжения будет равно</w:t>
      </w:r>
    </w:p>
    <w:p w:rsidR="00EF2D9E" w:rsidRPr="00DC46D6" w:rsidRDefault="00DC46D6" w:rsidP="00EF2D9E">
      <w:pPr>
        <w:tabs>
          <w:tab w:val="left" w:pos="3240"/>
        </w:tabs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импульса=генера</w:t>
      </w:r>
      <w:r w:rsidR="00B411D7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ора</w:t>
      </w:r>
      <w:proofErr w:type="spellEnd"/>
    </w:p>
    <w:p w:rsidR="00EF2D9E" w:rsidRDefault="002626E0" w:rsidP="00B411D7">
      <w:pPr>
        <w:pStyle w:val="a9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R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экв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и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∙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б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экв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и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б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экв</m:t>
                </m:r>
              </m:sup>
            </m:sSubSup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60∙460.52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60+460.52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27631.2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520.52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=53.084 Om</m:t>
        </m:r>
      </m:oMath>
    </w:p>
    <w:p w:rsidR="00B411D7" w:rsidRDefault="00B411D7" w:rsidP="00B411D7">
      <w:pPr>
        <w:tabs>
          <w:tab w:val="left" w:pos="324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B411D7">
        <w:rPr>
          <w:rFonts w:ascii="Times New Roman" w:hAnsi="Times New Roman" w:cs="Times New Roman"/>
          <w:sz w:val="28"/>
          <w:szCs w:val="28"/>
        </w:rPr>
        <w:t>Напряжение эквивалентного генератора на входе транзистора будет равно</w:t>
      </w:r>
    </w:p>
    <w:p w:rsidR="00B411D7" w:rsidRPr="00B411D7" w:rsidRDefault="00B411D7" w:rsidP="00B411D7">
      <w:pPr>
        <w:tabs>
          <w:tab w:val="left" w:pos="324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Е</w:t>
      </w:r>
      <w:r w:rsidRPr="00B411D7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>
        <w:rPr>
          <w:rFonts w:ascii="Times New Roman" w:hAnsi="Times New Roman" w:cs="Times New Roman"/>
          <w:sz w:val="28"/>
          <w:szCs w:val="28"/>
        </w:rPr>
        <w:t>=</w:t>
      </w:r>
      <w:proofErr w:type="spellEnd"/>
      <w:r>
        <w:rPr>
          <w:rFonts w:ascii="Times New Roman" w:hAnsi="Times New Roman" w:cs="Times New Roman"/>
          <w:sz w:val="28"/>
          <w:szCs w:val="28"/>
          <w:lang w:val="en-GB"/>
        </w:rPr>
        <w:t>U</w:t>
      </w:r>
      <w:r w:rsidRPr="00B411D7">
        <w:rPr>
          <w:rFonts w:ascii="Times New Roman" w:hAnsi="Times New Roman" w:cs="Times New Roman"/>
          <w:sz w:val="28"/>
          <w:szCs w:val="28"/>
          <w:vertAlign w:val="subscript"/>
          <w:lang w:val="en-GB"/>
        </w:rPr>
        <w:t>m</w:t>
      </w:r>
      <w:r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spellStart"/>
      <w:r w:rsidRPr="00B411D7">
        <w:rPr>
          <w:rFonts w:ascii="Times New Roman" w:hAnsi="Times New Roman" w:cs="Times New Roman"/>
          <w:sz w:val="28"/>
          <w:szCs w:val="28"/>
          <w:vertAlign w:val="subscript"/>
        </w:rPr>
        <w:t>вх</w:t>
      </w:r>
      <w:proofErr w:type="spellEnd"/>
    </w:p>
    <w:p w:rsidR="00B411D7" w:rsidRPr="00B411D7" w:rsidRDefault="002626E0" w:rsidP="00B411D7">
      <w:pPr>
        <w:tabs>
          <w:tab w:val="left" w:pos="3240"/>
        </w:tabs>
        <w:jc w:val="center"/>
        <w:rPr>
          <w:rFonts w:ascii="Times New Roman" w:hAnsi="Times New Roman" w:cs="Times New Roman"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г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экв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E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г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∙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экв</m:t>
                  </m:r>
                </m:sup>
              </m:sSubSup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и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  <w:lang w:val="kk-KZ"/>
                    </w:rPr>
                    <m:t>б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экв</m:t>
                  </m:r>
                </m:sup>
              </m:sSubSup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0,000025∙460,52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60+460,52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0,011513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520,52</m:t>
              </m:r>
            </m:den>
          </m:f>
          <m:r>
            <w:rPr>
              <w:rFonts w:ascii="Cambria Math" w:eastAsiaTheme="minorEastAsia" w:hAnsi="Cambria Math" w:cs="Times New Roman"/>
              <w:sz w:val="28"/>
              <w:szCs w:val="28"/>
            </w:rPr>
            <m:t>=0,00002214183 В=0,022 мВ</m:t>
          </m:r>
        </m:oMath>
      </m:oMathPara>
    </w:p>
    <w:p w:rsidR="00DD413C" w:rsidRPr="00DD413C" w:rsidRDefault="002626E0" w:rsidP="00DD413C">
      <w:pPr>
        <w:tabs>
          <w:tab w:val="left" w:pos="32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экв</m:t>
            </m:r>
          </m:sup>
        </m:sSubSup>
      </m:oMath>
      <w:r w:rsidR="00DD413C" w:rsidRPr="00DD413C">
        <w:rPr>
          <w:rFonts w:ascii="Times New Roman" w:eastAsiaTheme="minorEastAsia" w:hAnsi="Times New Roman" w:cs="Times New Roman"/>
          <w:sz w:val="28"/>
          <w:szCs w:val="28"/>
        </w:rPr>
        <w:t>&lt;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GB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GB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m</m:t>
            </m:r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.вх</m:t>
            </m:r>
          </m:sub>
        </m:sSub>
      </m:oMath>
      <w:r w:rsidR="00DD413C">
        <w:rPr>
          <w:rFonts w:ascii="Times New Roman" w:eastAsiaTheme="minorEastAsia" w:hAnsi="Times New Roman" w:cs="Times New Roman"/>
          <w:sz w:val="28"/>
          <w:szCs w:val="28"/>
        </w:rPr>
        <w:t xml:space="preserve"> (0,022</w:t>
      </w:r>
      <w:r w:rsidR="00DD413C" w:rsidRPr="00DD413C">
        <w:rPr>
          <w:rFonts w:ascii="Times New Roman" w:eastAsiaTheme="minorEastAsia" w:hAnsi="Times New Roman" w:cs="Times New Roman"/>
          <w:sz w:val="28"/>
          <w:szCs w:val="28"/>
        </w:rPr>
        <w:t>&lt;0.025</w:t>
      </w:r>
      <w:r w:rsidR="00DD413C">
        <w:rPr>
          <w:rFonts w:ascii="Times New Roman" w:eastAsiaTheme="minorEastAsia" w:hAnsi="Times New Roman" w:cs="Times New Roman"/>
          <w:sz w:val="28"/>
          <w:szCs w:val="28"/>
        </w:rPr>
        <w:t>)</w:t>
      </w:r>
    </w:p>
    <w:p w:rsidR="00DD413C" w:rsidRPr="00CF2DB7" w:rsidRDefault="00DD413C" w:rsidP="00DD413C">
      <w:pPr>
        <w:tabs>
          <w:tab w:val="left" w:pos="3240"/>
        </w:tabs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D413C">
        <w:rPr>
          <w:rFonts w:ascii="Times New Roman" w:hAnsi="Times New Roman" w:cs="Times New Roman"/>
          <w:sz w:val="28"/>
          <w:szCs w:val="28"/>
        </w:rPr>
        <w:t xml:space="preserve">3.3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Определяем </w:t>
      </w:r>
      <w:r w:rsidR="00CF2DB7">
        <w:rPr>
          <w:rFonts w:ascii="Times New Roman" w:hAnsi="Times New Roman" w:cs="Times New Roman"/>
          <w:sz w:val="28"/>
          <w:szCs w:val="28"/>
          <w:lang w:val="kk-KZ"/>
        </w:rPr>
        <w:t xml:space="preserve">минимальное и максимальное значения выходных напряжений </w:t>
      </w:r>
      <w:r w:rsidRPr="00DD413C">
        <w:rPr>
          <w:rFonts w:ascii="Times New Roman" w:hAnsi="Times New Roman" w:cs="Times New Roman"/>
          <w:sz w:val="28"/>
          <w:szCs w:val="28"/>
        </w:rPr>
        <w:t>по формуле</w:t>
      </w:r>
    </w:p>
    <w:p w:rsidR="00DD413C" w:rsidRPr="00CF2DB7" w:rsidRDefault="00CF2DB7" w:rsidP="00DD413C">
      <w:pPr>
        <w:tabs>
          <w:tab w:val="left" w:pos="3240"/>
        </w:tabs>
        <w:rPr>
          <w:rFonts w:ascii="Times New Roman" w:hAnsi="Times New Roman" w:cs="Times New Roman"/>
          <w:sz w:val="28"/>
          <w:szCs w:val="28"/>
          <w:lang w:val="kk-KZ"/>
        </w:rPr>
      </w:pPr>
      <w:r w:rsidRPr="00CF2DB7">
        <w:rPr>
          <w:rFonts w:ascii="Times New Roman" w:hAnsi="Times New Roman" w:cs="Times New Roman"/>
          <w:sz w:val="28"/>
          <w:szCs w:val="28"/>
          <w:lang w:val="kk-KZ"/>
        </w:rPr>
        <w:t>U</w:t>
      </w:r>
      <w:r w:rsidR="00433512">
        <w:rPr>
          <w:rFonts w:ascii="Times New Roman" w:hAnsi="Times New Roman" w:cs="Times New Roman"/>
          <w:sz w:val="28"/>
          <w:szCs w:val="28"/>
          <w:vertAlign w:val="subscript"/>
          <w:lang w:val="en-GB"/>
        </w:rPr>
        <w:t>k</w:t>
      </w:r>
      <w:r w:rsidR="00DD413C" w:rsidRPr="00CF2DB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д1</w:t>
      </w:r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 xml:space="preserve"> =U</w:t>
      </w:r>
      <w:r w:rsidR="00DD413C" w:rsidRPr="00CF2DB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бп</w:t>
      </w:r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 xml:space="preserve"> -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г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экв</m:t>
            </m:r>
          </m:sup>
        </m:sSubSup>
      </m:oMath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 xml:space="preserve"> =1.15-0.00002214183=</w:t>
      </w:r>
      <w:r w:rsidR="00DD413C" w:rsidRPr="00CF2DB7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14.149978 B</w:t>
      </w:r>
    </w:p>
    <w:p w:rsidR="00B411D7" w:rsidRPr="00CF2DB7" w:rsidRDefault="00CF2DB7" w:rsidP="00DD41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2DB7">
        <w:rPr>
          <w:rFonts w:ascii="Times New Roman" w:hAnsi="Times New Roman" w:cs="Times New Roman"/>
          <w:sz w:val="28"/>
          <w:szCs w:val="28"/>
          <w:lang w:val="kk-KZ"/>
        </w:rPr>
        <w:t>U</w:t>
      </w:r>
      <w:r w:rsidR="00433512">
        <w:rPr>
          <w:rFonts w:ascii="Times New Roman" w:hAnsi="Times New Roman" w:cs="Times New Roman"/>
          <w:sz w:val="28"/>
          <w:szCs w:val="28"/>
          <w:vertAlign w:val="subscript"/>
          <w:lang w:val="en-GB"/>
        </w:rPr>
        <w:t>k</w:t>
      </w:r>
      <w:r w:rsidR="00DD413C" w:rsidRPr="00CF2DB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д2</w:t>
      </w:r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>=U</w:t>
      </w:r>
      <w:r w:rsidR="00DD413C" w:rsidRPr="00CF2DB7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бп</w:t>
      </w:r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 xml:space="preserve"> +</w:t>
      </w: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г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экв</m:t>
            </m:r>
          </m:sup>
        </m:sSubSup>
      </m:oMath>
      <w:r w:rsidR="00DD413C" w:rsidRPr="00CF2DB7">
        <w:rPr>
          <w:rFonts w:ascii="Times New Roman" w:eastAsiaTheme="minorEastAsia" w:hAnsi="Times New Roman" w:cs="Times New Roman"/>
          <w:sz w:val="28"/>
          <w:szCs w:val="28"/>
          <w:lang w:val="kk-KZ"/>
        </w:rPr>
        <w:t>=1.15+</w:t>
      </w:r>
      <w:r w:rsidR="00DD413C" w:rsidRPr="00CF2DB7">
        <w:rPr>
          <w:rFonts w:ascii="Times New Roman" w:hAnsi="Times New Roman" w:cs="Times New Roman"/>
          <w:sz w:val="28"/>
          <w:szCs w:val="28"/>
          <w:lang w:val="kk-KZ"/>
        </w:rPr>
        <w:t>0.00002214183=</w:t>
      </w:r>
      <w:r w:rsidR="00DD413C" w:rsidRPr="00CF2DB7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1.15 B</w:t>
      </w:r>
    </w:p>
    <w:p w:rsidR="004F1136" w:rsidRPr="00CF2DB7" w:rsidRDefault="004F1136" w:rsidP="00DD41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F1136" w:rsidRPr="00CF2DB7" w:rsidRDefault="004F1136" w:rsidP="00DD41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4F1136" w:rsidRPr="004F1136" w:rsidRDefault="004F1136" w:rsidP="004F1136">
      <w:pPr>
        <w:pStyle w:val="a9"/>
        <w:tabs>
          <w:tab w:val="left" w:pos="3240"/>
        </w:tabs>
        <w:ind w:left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F1136">
        <w:rPr>
          <w:rFonts w:ascii="Times New Roman" w:hAnsi="Times New Roman" w:cs="Times New Roman"/>
          <w:b/>
          <w:sz w:val="28"/>
          <w:szCs w:val="28"/>
        </w:rPr>
        <w:t>4.Следующим шагом необходимо найти выходные динамические параметры каскада, и в первую очередь общее сопротивление нагрузки, которое будет найдено из выражения</w:t>
      </w:r>
    </w:p>
    <w:p w:rsidR="004F1136" w:rsidRPr="004F1136" w:rsidRDefault="004F1136" w:rsidP="004F1136">
      <w:pPr>
        <w:tabs>
          <w:tab w:val="left" w:pos="324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4F1136">
        <w:rPr>
          <w:rFonts w:ascii="Times New Roman" w:hAnsi="Times New Roman" w:cs="Times New Roman"/>
          <w:position w:val="-30"/>
          <w:sz w:val="28"/>
          <w:szCs w:val="28"/>
        </w:rPr>
        <w:object w:dxaOrig="1480" w:dyaOrig="680">
          <v:shape id="_x0000_i1026" type="#_x0000_t75" style="width:96.35pt;height:43.65pt" o:ole="">
            <v:imagedata r:id="rId14" o:title=""/>
          </v:shape>
          <o:OLEObject Type="Embed" ProgID="Equation.3" ShapeID="_x0000_i1026" DrawAspect="Content" ObjectID="_1802687796" r:id="rId15"/>
        </w:object>
      </w:r>
    </w:p>
    <w:p w:rsidR="004F1136" w:rsidRDefault="002626E0" w:rsidP="00DD413C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GB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R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н.общ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470,588∙0,003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470,588+0,003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GB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GB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1,411764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470,591</m:t>
              </m:r>
            </m:den>
          </m:f>
          <m:r>
            <w:rPr>
              <w:rFonts w:ascii="Cambria Math" w:hAnsi="Cambria Math" w:cs="Times New Roman"/>
              <w:sz w:val="28"/>
              <w:szCs w:val="28"/>
              <w:lang w:val="en-GB"/>
            </w:rPr>
            <m:t>=0,00299998 Ом</m:t>
          </m:r>
        </m:oMath>
      </m:oMathPara>
    </w:p>
    <w:p w:rsidR="009345E2" w:rsidRDefault="009345E2" w:rsidP="00DD413C">
      <w:pPr>
        <w:spacing w:after="0" w:line="240" w:lineRule="auto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9345E2" w:rsidRPr="009345E2" w:rsidRDefault="009345E2" w:rsidP="009345E2">
      <w:pPr>
        <w:ind w:firstLine="709"/>
        <w:jc w:val="both"/>
        <w:rPr>
          <w:rFonts w:ascii="Times New Roman" w:hAnsi="Times New Roman" w:cs="Times New Roman"/>
          <w:position w:val="-30"/>
          <w:sz w:val="28"/>
          <w:szCs w:val="28"/>
        </w:rPr>
      </w:pPr>
      <w:r w:rsidRPr="009345E2">
        <w:rPr>
          <w:rFonts w:ascii="Times New Roman" w:hAnsi="Times New Roman" w:cs="Times New Roman"/>
          <w:position w:val="-30"/>
          <w:sz w:val="28"/>
          <w:szCs w:val="28"/>
        </w:rPr>
        <w:t xml:space="preserve">Так как сопротивление в коллекторной цепи изменилось по переменному сигналу, необходимо </w:t>
      </w:r>
      <w:r w:rsidRPr="009345E2">
        <w:rPr>
          <w:rFonts w:ascii="Times New Roman" w:hAnsi="Times New Roman" w:cs="Times New Roman"/>
          <w:i/>
          <w:position w:val="-30"/>
          <w:sz w:val="28"/>
          <w:szCs w:val="28"/>
        </w:rPr>
        <w:t xml:space="preserve">пересчитать и построить </w:t>
      </w:r>
      <w:proofErr w:type="gramStart"/>
      <w:r w:rsidRPr="009345E2">
        <w:rPr>
          <w:rFonts w:ascii="Times New Roman" w:hAnsi="Times New Roman" w:cs="Times New Roman"/>
          <w:i/>
          <w:position w:val="-30"/>
          <w:sz w:val="28"/>
          <w:szCs w:val="28"/>
        </w:rPr>
        <w:t>динамическую</w:t>
      </w:r>
      <w:proofErr w:type="gramEnd"/>
      <w:r w:rsidRPr="009345E2">
        <w:rPr>
          <w:rFonts w:ascii="Times New Roman" w:hAnsi="Times New Roman" w:cs="Times New Roman"/>
          <w:i/>
          <w:position w:val="-30"/>
          <w:sz w:val="28"/>
          <w:szCs w:val="28"/>
        </w:rPr>
        <w:t xml:space="preserve"> нагрузочную прямую, которая будет пролегать по двум точкам на выходной характеристике.</w:t>
      </w:r>
      <w:r w:rsidRPr="009345E2">
        <w:rPr>
          <w:rFonts w:ascii="Times New Roman" w:hAnsi="Times New Roman" w:cs="Times New Roman"/>
          <w:position w:val="-30"/>
          <w:sz w:val="28"/>
          <w:szCs w:val="28"/>
        </w:rPr>
        <w:t xml:space="preserve"> Первая точка останется как и для статического режим</w:t>
      </w:r>
      <w:proofErr w:type="gramStart"/>
      <w:r w:rsidRPr="009345E2">
        <w:rPr>
          <w:rFonts w:ascii="Times New Roman" w:hAnsi="Times New Roman" w:cs="Times New Roman"/>
          <w:position w:val="-30"/>
          <w:sz w:val="28"/>
          <w:szCs w:val="28"/>
        </w:rPr>
        <w:t>а-</w:t>
      </w:r>
      <w:proofErr w:type="gramEnd"/>
      <w:r w:rsidRPr="009345E2">
        <w:rPr>
          <w:rFonts w:ascii="Times New Roman" w:hAnsi="Times New Roman" w:cs="Times New Roman"/>
          <w:position w:val="-30"/>
          <w:sz w:val="28"/>
          <w:szCs w:val="28"/>
        </w:rPr>
        <w:t xml:space="preserve"> </w:t>
      </w:r>
      <w:r w:rsidRPr="009345E2">
        <w:rPr>
          <w:rFonts w:ascii="Times New Roman" w:hAnsi="Times New Roman" w:cs="Times New Roman"/>
          <w:position w:val="-30"/>
          <w:sz w:val="28"/>
          <w:szCs w:val="28"/>
        </w:rPr>
        <w:lastRenderedPageBreak/>
        <w:t xml:space="preserve">точка П. Вторая точка (фиктивная) должна лежать на ординате </w:t>
      </w:r>
      <w:r w:rsidRPr="009345E2">
        <w:rPr>
          <w:rFonts w:ascii="Times New Roman" w:hAnsi="Times New Roman" w:cs="Times New Roman"/>
          <w:position w:val="-30"/>
          <w:sz w:val="28"/>
          <w:szCs w:val="28"/>
          <w:lang w:val="en-US"/>
        </w:rPr>
        <w:t>I</w:t>
      </w:r>
      <w:r w:rsidRPr="009345E2">
        <w:rPr>
          <w:rFonts w:ascii="Times New Roman" w:hAnsi="Times New Roman" w:cs="Times New Roman"/>
          <w:position w:val="-30"/>
          <w:sz w:val="28"/>
          <w:szCs w:val="28"/>
        </w:rPr>
        <w:t xml:space="preserve">к и может быть вычислена по формуле </w:t>
      </w:r>
    </w:p>
    <w:p w:rsidR="009345E2" w:rsidRDefault="00E2760F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5871244" cy="3532909"/>
            <wp:effectExtent l="1905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16182" r="48544" b="286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47" cy="3532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21F" w:rsidRDefault="0005321F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433512" w:rsidRDefault="002626E0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SupPr>
          <m:e>
            <m:r>
              <w:rPr>
                <w:rFonts w:ascii="Cambria Math" w:hAnsi="Cambria Math" w:cs="Times New Roman"/>
                <w:sz w:val="28"/>
                <w:szCs w:val="28"/>
              </w:rPr>
              <m:t>К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GB"/>
              </w:rPr>
              <m:t>U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</w:rPr>
              <m:t>реальн.</m:t>
            </m:r>
          </m:sup>
        </m:sSubSup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m.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вых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GB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m.вх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14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0,000025</m:t>
            </m:r>
          </m:den>
        </m:f>
      </m:oMath>
      <w:r w:rsidR="00AB6EE9">
        <w:rPr>
          <w:rFonts w:ascii="Times New Roman" w:eastAsiaTheme="minorEastAsia" w:hAnsi="Times New Roman" w:cs="Times New Roman"/>
          <w:i/>
          <w:sz w:val="28"/>
          <w:szCs w:val="28"/>
        </w:rPr>
        <w:t>=560000</w:t>
      </w:r>
    </w:p>
    <w:p w:rsidR="00433512" w:rsidRDefault="00433512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CF2DB7" w:rsidRPr="00CF2DB7" w:rsidRDefault="00CF2DB7" w:rsidP="00CF2DB7">
      <w:pPr>
        <w:jc w:val="both"/>
        <w:rPr>
          <w:rFonts w:ascii="Times New Roman" w:hAnsi="Times New Roman" w:cs="Times New Roman"/>
          <w:b/>
          <w:position w:val="-30"/>
          <w:sz w:val="28"/>
          <w:szCs w:val="28"/>
        </w:rPr>
      </w:pPr>
      <w:r w:rsidRPr="00CF2DB7">
        <w:rPr>
          <w:rFonts w:ascii="Times New Roman" w:hAnsi="Times New Roman" w:cs="Times New Roman"/>
          <w:b/>
          <w:position w:val="-30"/>
          <w:sz w:val="28"/>
          <w:szCs w:val="28"/>
        </w:rPr>
        <w:t>5.Тогда, фактический коэффициент усиления каскада можно определить из выражения</w:t>
      </w:r>
    </w:p>
    <w:p w:rsidR="00CF2DB7" w:rsidRPr="00CF2DB7" w:rsidRDefault="00CF2DB7" w:rsidP="00CF2DB7">
      <w:pPr>
        <w:ind w:firstLine="709"/>
        <w:jc w:val="center"/>
        <w:rPr>
          <w:rFonts w:ascii="Times New Roman" w:hAnsi="Times New Roman" w:cs="Times New Roman"/>
          <w:position w:val="-30"/>
          <w:sz w:val="28"/>
          <w:szCs w:val="28"/>
        </w:rPr>
      </w:pPr>
      <w:r w:rsidRPr="00CF2DB7">
        <w:rPr>
          <w:rFonts w:ascii="Times New Roman" w:hAnsi="Times New Roman" w:cs="Times New Roman"/>
          <w:position w:val="-30"/>
          <w:sz w:val="28"/>
          <w:szCs w:val="28"/>
        </w:rPr>
        <w:t>К = (</w:t>
      </w:r>
      <w:r w:rsidRPr="00CF2DB7">
        <w:rPr>
          <w:rFonts w:ascii="Times New Roman" w:hAnsi="Times New Roman" w:cs="Times New Roman"/>
          <w:position w:val="-30"/>
          <w:sz w:val="28"/>
          <w:szCs w:val="28"/>
          <w:lang w:val="en-US"/>
        </w:rPr>
        <w:t>U</w:t>
      </w:r>
      <w:r w:rsidRPr="00CF2DB7">
        <w:rPr>
          <w:rFonts w:ascii="Times New Roman" w:hAnsi="Times New Roman" w:cs="Times New Roman"/>
          <w:position w:val="-30"/>
          <w:sz w:val="28"/>
          <w:szCs w:val="28"/>
        </w:rPr>
        <w:t>кд</w:t>
      </w:r>
      <w:r w:rsidRPr="00CF2DB7">
        <w:rPr>
          <w:rFonts w:ascii="Times New Roman" w:hAnsi="Times New Roman" w:cs="Times New Roman"/>
          <w:position w:val="-30"/>
          <w:sz w:val="28"/>
          <w:szCs w:val="28"/>
          <w:vertAlign w:val="subscript"/>
        </w:rPr>
        <w:t>1</w:t>
      </w:r>
      <w:r w:rsidRPr="00CF2DB7">
        <w:rPr>
          <w:rFonts w:ascii="Times New Roman" w:hAnsi="Times New Roman" w:cs="Times New Roman"/>
          <w:position w:val="-30"/>
          <w:sz w:val="28"/>
          <w:szCs w:val="28"/>
        </w:rPr>
        <w:t xml:space="preserve"> + </w:t>
      </w:r>
      <w:r w:rsidRPr="00CF2DB7">
        <w:rPr>
          <w:rFonts w:ascii="Times New Roman" w:hAnsi="Times New Roman" w:cs="Times New Roman"/>
          <w:position w:val="-30"/>
          <w:sz w:val="28"/>
          <w:szCs w:val="28"/>
          <w:lang w:val="en-US"/>
        </w:rPr>
        <w:t>U</w:t>
      </w:r>
      <w:r w:rsidRPr="00CF2DB7">
        <w:rPr>
          <w:rFonts w:ascii="Times New Roman" w:hAnsi="Times New Roman" w:cs="Times New Roman"/>
          <w:position w:val="-30"/>
          <w:sz w:val="28"/>
          <w:szCs w:val="28"/>
        </w:rPr>
        <w:t>кд</w:t>
      </w:r>
      <w:r w:rsidRPr="00CF2DB7">
        <w:rPr>
          <w:rFonts w:ascii="Times New Roman" w:hAnsi="Times New Roman" w:cs="Times New Roman"/>
          <w:position w:val="-30"/>
          <w:sz w:val="28"/>
          <w:szCs w:val="28"/>
          <w:vertAlign w:val="subscript"/>
        </w:rPr>
        <w:t>2</w:t>
      </w:r>
      <w:r w:rsidRPr="00CF2DB7">
        <w:rPr>
          <w:rFonts w:ascii="Times New Roman" w:hAnsi="Times New Roman" w:cs="Times New Roman"/>
          <w:position w:val="-30"/>
          <w:sz w:val="28"/>
          <w:szCs w:val="28"/>
        </w:rPr>
        <w:t>)/(2·</w:t>
      </w:r>
      <w:proofErr w:type="spellStart"/>
      <w:r w:rsidRPr="00CF2DB7">
        <w:rPr>
          <w:rFonts w:ascii="Times New Roman" w:hAnsi="Times New Roman" w:cs="Times New Roman"/>
          <w:position w:val="-30"/>
          <w:sz w:val="28"/>
          <w:szCs w:val="28"/>
        </w:rPr>
        <w:t>Ег</w:t>
      </w:r>
      <w:proofErr w:type="spellEnd"/>
      <w:r w:rsidRPr="00CF2DB7">
        <w:rPr>
          <w:rFonts w:ascii="Times New Roman" w:hAnsi="Times New Roman" w:cs="Times New Roman"/>
          <w:position w:val="-30"/>
          <w:sz w:val="28"/>
          <w:szCs w:val="28"/>
        </w:rPr>
        <w:t>)</w:t>
      </w:r>
    </w:p>
    <w:p w:rsidR="00CF2DB7" w:rsidRPr="008C065E" w:rsidRDefault="002626E0" w:rsidP="00CF2DB7">
      <w:pPr>
        <w:tabs>
          <w:tab w:val="left" w:pos="540"/>
        </w:tabs>
        <w:ind w:firstLine="709"/>
        <w:jc w:val="both"/>
        <w:rPr>
          <w:b/>
          <w:i/>
          <w:sz w:val="28"/>
          <w:szCs w:val="28"/>
        </w:rPr>
      </w:pPr>
      <m:oMathPara>
        <m:oMath>
          <m:sSubSup>
            <m:sSubSup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К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en-GB"/>
                </w:rPr>
                <m:t>U</m:t>
              </m:r>
            </m:sub>
            <m:sup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  <w:lang w:val="kk-KZ"/>
                </w:rPr>
                <m:t>расч</m:t>
              </m:r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.</m:t>
              </m:r>
            </m:sup>
          </m:sSubSup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U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кд1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lang w:val="en-GB"/>
                    </w:rPr>
                    <m:t>U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кд2</m:t>
                  </m:r>
                </m:sub>
              </m:sSub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b/>
                      <w:i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Е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г</m:t>
                  </m:r>
                </m:sub>
              </m:sSub>
            </m:den>
          </m:f>
          <m:r>
            <m:rPr>
              <m:sty m:val="bi"/>
            </m:rP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14.149978+1,15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28"/>
                  <w:szCs w:val="28"/>
                </w:rPr>
                <m:t>2∙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0,000025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15,299978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0,00005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=305999,56</m:t>
          </m:r>
        </m:oMath>
      </m:oMathPara>
    </w:p>
    <w:p w:rsidR="00AB6EE9" w:rsidRPr="00AB6EE9" w:rsidRDefault="002626E0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en-GB"/>
        </w:rPr>
      </w:pPr>
      <m:oMathPara>
        <m:oMath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U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  <w:lang w:val="kk-KZ"/>
                </w:rPr>
                <m:t>расч</m:t>
              </m:r>
              <m:r>
                <w:rPr>
                  <w:rFonts w:ascii="Cambria Math" w:hAnsi="Cambria Math" w:cs="Times New Roman"/>
                  <w:sz w:val="28"/>
                  <w:szCs w:val="28"/>
                </w:rPr>
                <m:t>.</m:t>
              </m:r>
            </m:sup>
          </m:sSubSup>
          <m:r>
            <w:rPr>
              <w:rFonts w:ascii="Cambria Math" w:hAnsi="Cambria Math" w:cs="Times New Roman"/>
              <w:sz w:val="28"/>
              <w:szCs w:val="28"/>
              <w:lang w:val="en-GB"/>
            </w:rPr>
            <m:t>&lt;</m:t>
          </m:r>
          <m:sSubSup>
            <m:sSubSupPr>
              <m:ctrlPr>
                <w:rPr>
                  <w:rFonts w:ascii="Cambria Math" w:hAnsi="Cambria Math" w:cs="Times New Roman"/>
                  <w:i/>
                  <w:sz w:val="28"/>
                  <w:szCs w:val="28"/>
                  <w:lang w:val="en-GB"/>
                </w:rPr>
              </m:ctrlPr>
            </m:sSubSupPr>
            <m:e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  <w:lang w:val="en-GB"/>
                </w:rPr>
                <m:t>U</m:t>
              </m:r>
            </m:sub>
            <m:sup>
              <m:r>
                <w:rPr>
                  <w:rFonts w:ascii="Cambria Math" w:hAnsi="Cambria Math" w:cs="Times New Roman"/>
                  <w:sz w:val="28"/>
                  <w:szCs w:val="28"/>
                </w:rPr>
                <m:t>реальн.</m:t>
              </m:r>
            </m:sup>
          </m:sSubSup>
        </m:oMath>
      </m:oMathPara>
    </w:p>
    <w:p w:rsidR="00CF2DB7" w:rsidRDefault="00AB6EE9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B6EE9">
        <w:rPr>
          <w:rFonts w:ascii="Times New Roman" w:hAnsi="Times New Roman" w:cs="Times New Roman"/>
          <w:sz w:val="28"/>
          <w:szCs w:val="28"/>
        </w:rPr>
        <w:t>Получаем, 306000&lt;560000 =&gt;</w:t>
      </w:r>
      <w:r>
        <w:rPr>
          <w:rFonts w:ascii="Times New Roman" w:hAnsi="Times New Roman" w:cs="Times New Roman"/>
          <w:sz w:val="28"/>
          <w:szCs w:val="28"/>
        </w:rPr>
        <w:t>последовательно подключаем второй транзистор и продолжаем расчет.</w:t>
      </w: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Default="001130F7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30F7" w:rsidRPr="001130F7" w:rsidRDefault="001130F7" w:rsidP="001130F7">
      <w:pPr>
        <w:pStyle w:val="a4"/>
        <w:ind w:firstLine="709"/>
        <w:rPr>
          <w:b/>
          <w:sz w:val="28"/>
          <w:szCs w:val="28"/>
          <w:u w:val="none"/>
        </w:rPr>
      </w:pPr>
      <w:r w:rsidRPr="001130F7">
        <w:rPr>
          <w:b/>
          <w:sz w:val="28"/>
          <w:szCs w:val="28"/>
          <w:u w:val="none"/>
          <w:lang w:val="en-GB"/>
        </w:rPr>
        <w:t xml:space="preserve">II </w:t>
      </w:r>
      <w:r w:rsidRPr="001130F7">
        <w:rPr>
          <w:b/>
          <w:sz w:val="28"/>
          <w:szCs w:val="28"/>
          <w:u w:val="none"/>
        </w:rPr>
        <w:t>ЭТАП</w:t>
      </w:r>
    </w:p>
    <w:p w:rsidR="00642790" w:rsidRPr="00AB6EE9" w:rsidRDefault="00642790" w:rsidP="00CF2DB7">
      <w:pPr>
        <w:tabs>
          <w:tab w:val="left" w:pos="540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321F" w:rsidRDefault="001130F7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915660" cy="2583815"/>
            <wp:effectExtent l="19050" t="0" r="8890" b="0"/>
            <wp:docPr id="33" name="Рисунок 33" descr="https://konspekta.net/infopediasu/baza17/28178398881.files/image5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konspekta.net/infopediasu/baza17/28178398881.files/image553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660" cy="2583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E13763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При расчете коэффициента усиления второго каскада, вход на второй каскад будет являться выходом с первого каскада. Алгоритм расчета второго каскада аналогичен расчету первого каскада.</w:t>
      </w: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43F55" w:rsidRDefault="00543F55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43F55" w:rsidRDefault="00543F55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43F55" w:rsidRDefault="00543F55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43F55" w:rsidRDefault="00543F55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Pr="00543F55" w:rsidRDefault="00E13763" w:rsidP="00543F5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85CAB" w:rsidRPr="00543F55" w:rsidRDefault="00543F55" w:rsidP="00543F55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43F55">
        <w:rPr>
          <w:rFonts w:ascii="Times New Roman" w:hAnsi="Times New Roman" w:cs="Times New Roman"/>
          <w:b/>
          <w:i/>
          <w:sz w:val="28"/>
          <w:szCs w:val="28"/>
        </w:rPr>
        <w:t>РАСЧЕТ ЕМКОСТЕЙ РАЗДЕЛИТЕЛЬНЫХ КОНДЕНСАТОРОВ И МОЩНОСТНЫХ ПАРАМЕТРОВ УСИЛИТЕЛЯ</w:t>
      </w:r>
    </w:p>
    <w:p w:rsid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Pr="00E13763" w:rsidRDefault="00E13763" w:rsidP="00E13763">
      <w:pPr>
        <w:numPr>
          <w:ilvl w:val="0"/>
          <w:numId w:val="3"/>
        </w:numPr>
        <w:tabs>
          <w:tab w:val="left" w:pos="5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sz w:val="28"/>
          <w:szCs w:val="28"/>
        </w:rPr>
        <w:t>Расчет разделительных конденсаторов С</w:t>
      </w:r>
      <w:r w:rsidRPr="00E13763">
        <w:rPr>
          <w:rFonts w:ascii="Times New Roman" w:hAnsi="Times New Roman" w:cs="Times New Roman"/>
          <w:sz w:val="28"/>
          <w:szCs w:val="28"/>
          <w:vertAlign w:val="subscript"/>
        </w:rPr>
        <w:t>р1</w:t>
      </w:r>
      <w:r w:rsidRPr="00E13763">
        <w:rPr>
          <w:rFonts w:ascii="Times New Roman" w:hAnsi="Times New Roman" w:cs="Times New Roman"/>
          <w:sz w:val="28"/>
          <w:szCs w:val="28"/>
        </w:rPr>
        <w:t>, С</w:t>
      </w:r>
      <w:r w:rsidRPr="00E13763">
        <w:rPr>
          <w:rFonts w:ascii="Times New Roman" w:hAnsi="Times New Roman" w:cs="Times New Roman"/>
          <w:sz w:val="28"/>
          <w:szCs w:val="28"/>
          <w:vertAlign w:val="subscript"/>
        </w:rPr>
        <w:t xml:space="preserve">р2 </w:t>
      </w:r>
      <w:r w:rsidRPr="00E13763">
        <w:rPr>
          <w:rFonts w:ascii="Times New Roman" w:hAnsi="Times New Roman" w:cs="Times New Roman"/>
          <w:sz w:val="28"/>
          <w:szCs w:val="28"/>
        </w:rPr>
        <w:t xml:space="preserve">и емкости шунтирующего конденсатора в цепи эмиттера </w:t>
      </w:r>
      <w:proofErr w:type="spellStart"/>
      <w:r w:rsidRPr="00E13763">
        <w:rPr>
          <w:rFonts w:ascii="Times New Roman" w:hAnsi="Times New Roman" w:cs="Times New Roman"/>
          <w:sz w:val="28"/>
          <w:szCs w:val="28"/>
        </w:rPr>
        <w:t>С</w:t>
      </w:r>
      <w:r w:rsidRPr="00E13763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proofErr w:type="gramStart"/>
      <w:r w:rsidRPr="00E13763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 .</w:t>
      </w:r>
      <w:proofErr w:type="gramEnd"/>
      <w:r w:rsidRPr="00E137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3763" w:rsidRPr="00E13763" w:rsidRDefault="00E13763" w:rsidP="00E13763">
      <w:pPr>
        <w:tabs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0"/>
          <w:sz w:val="28"/>
          <w:szCs w:val="28"/>
        </w:rPr>
        <w:object w:dxaOrig="3740" w:dyaOrig="760">
          <v:shape id="_x0000_i1027" type="#_x0000_t75" style="width:230.65pt;height:46pt" o:ole="">
            <v:imagedata r:id="rId18" o:title=""/>
          </v:shape>
          <o:OLEObject Type="Embed" ProgID="Equation.3" ShapeID="_x0000_i1027" DrawAspect="Content" ObjectID="_1802687797" r:id="rId19"/>
        </w:object>
      </w:r>
      <w:r w:rsidRPr="00E13763">
        <w:rPr>
          <w:rFonts w:ascii="Times New Roman" w:hAnsi="Times New Roman" w:cs="Times New Roman"/>
          <w:sz w:val="28"/>
          <w:szCs w:val="28"/>
        </w:rPr>
        <w:tab/>
      </w:r>
    </w:p>
    <w:p w:rsidR="00E13763" w:rsidRPr="00E13763" w:rsidRDefault="00E13763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6"/>
          <w:sz w:val="28"/>
          <w:szCs w:val="28"/>
        </w:rPr>
        <w:object w:dxaOrig="3460" w:dyaOrig="740">
          <v:shape id="_x0000_i1028" type="#_x0000_t75" style="width:222.35pt;height:43.35pt" o:ole="">
            <v:imagedata r:id="rId20" o:title=""/>
          </v:shape>
          <o:OLEObject Type="Embed" ProgID="Equation.3" ShapeID="_x0000_i1028" DrawAspect="Content" ObjectID="_1802687798" r:id="rId21"/>
        </w:object>
      </w:r>
      <w:r w:rsidRPr="00E137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3763" w:rsidRDefault="00E13763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0"/>
          <w:sz w:val="28"/>
          <w:szCs w:val="28"/>
        </w:rPr>
        <w:object w:dxaOrig="2700" w:dyaOrig="720">
          <v:shape id="_x0000_i1029" type="#_x0000_t75" style="width:186.35pt;height:50pt" o:ole="">
            <v:imagedata r:id="rId22" o:title=""/>
          </v:shape>
          <o:OLEObject Type="Embed" ProgID="Equation.3" ShapeID="_x0000_i1029" DrawAspect="Content" ObjectID="_1802687799" r:id="rId23"/>
        </w:object>
      </w:r>
      <w:r w:rsidRPr="00E13763">
        <w:rPr>
          <w:rFonts w:ascii="Times New Roman" w:hAnsi="Times New Roman" w:cs="Times New Roman"/>
          <w:sz w:val="28"/>
          <w:szCs w:val="28"/>
        </w:rPr>
        <w:tab/>
      </w:r>
    </w:p>
    <w:p w:rsidR="00E13763" w:rsidRDefault="00E13763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6062"/>
        <w:gridCol w:w="3509"/>
      </w:tblGrid>
      <w:tr w:rsidR="0039334F" w:rsidTr="0039334F">
        <w:tc>
          <w:tcPr>
            <w:tcW w:w="6062" w:type="dxa"/>
          </w:tcPr>
          <w:p w:rsidR="0039334F" w:rsidRPr="00737896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F</w:t>
            </w:r>
            <w:proofErr w:type="spellStart"/>
            <w:r w:rsidRPr="0039334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proofErr w:type="spellEnd"/>
            <w:r w:rsidR="00737896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</w:p>
        </w:tc>
        <w:tc>
          <w:tcPr>
            <w:tcW w:w="3509" w:type="dxa"/>
          </w:tcPr>
          <w:p w:rsidR="0039334F" w:rsidRDefault="00737896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МГц=100000000 Гц</w:t>
            </w:r>
          </w:p>
        </w:tc>
      </w:tr>
      <w:tr w:rsidR="0039334F" w:rsidTr="0039334F">
        <w:tc>
          <w:tcPr>
            <w:tcW w:w="6062" w:type="dxa"/>
          </w:tcPr>
          <w:p w:rsidR="0039334F" w:rsidRPr="0039334F" w:rsidRDefault="0039334F" w:rsidP="0039334F">
            <w:pPr>
              <w:pStyle w:val="a9"/>
              <w:ind w:left="0"/>
              <w:jc w:val="both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</w:t>
            </w:r>
            <w:proofErr w:type="spellStart"/>
            <w:r w:rsidRPr="0039334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вх.каск</w:t>
            </w:r>
            <m:oMath>
              <w:proofErr w:type="spellEnd"/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=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б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экв</m:t>
                  </m:r>
                </m:sup>
              </m:sSubSup>
            </m:oMath>
          </w:p>
        </w:tc>
        <w:tc>
          <w:tcPr>
            <w:tcW w:w="3509" w:type="dxa"/>
          </w:tcPr>
          <w:p w:rsidR="0039334F" w:rsidRPr="0039334F" w:rsidRDefault="0039334F" w:rsidP="0039334F">
            <w:pPr>
              <w:pStyle w:val="a9"/>
              <w:numPr>
                <w:ilvl w:val="1"/>
                <w:numId w:val="4"/>
              </w:num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9334F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</w:p>
        </w:tc>
      </w:tr>
      <w:tr w:rsidR="0039334F" w:rsidRPr="0039334F" w:rsidTr="0039334F">
        <w:tc>
          <w:tcPr>
            <w:tcW w:w="6062" w:type="dxa"/>
          </w:tcPr>
          <w:p w:rsidR="0039334F" w:rsidRPr="0039334F" w:rsidRDefault="0039334F" w:rsidP="0039334F">
            <w:pPr>
              <w:pStyle w:val="a9"/>
              <w:ind w:left="0"/>
              <w:jc w:val="both"/>
              <w:rPr>
                <w:rFonts w:ascii="Times New Roman" w:eastAsiaTheme="minorEastAsia" w:hAnsi="Times New Roman" w:cs="Times New Roman"/>
                <w:i/>
                <w:sz w:val="28"/>
                <w:szCs w:val="28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val="en-GB"/>
              </w:rPr>
              <w:t>R</w:t>
            </w:r>
            <w:r w:rsidRPr="0039334F">
              <w:rPr>
                <w:rFonts w:ascii="Times New Roman" w:eastAsiaTheme="minorEastAsia" w:hAnsi="Times New Roman" w:cs="Times New Roman"/>
                <w:sz w:val="28"/>
                <w:szCs w:val="28"/>
                <w:vertAlign w:val="subscript"/>
                <w:lang w:val="kk-KZ"/>
              </w:rPr>
              <w:t>г</w:t>
            </w:r>
            <w:r>
              <w:rPr>
                <w:rFonts w:ascii="Times New Roman" w:eastAsiaTheme="minorEastAsia" w:hAnsi="Times New Roman" w:cs="Times New Roman"/>
                <w:sz w:val="28"/>
                <w:szCs w:val="28"/>
              </w:rPr>
              <w:t>=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en-GB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г</m:t>
                  </m:r>
                </m:sub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экв</m:t>
                  </m:r>
                </m:sup>
              </m:sSubSup>
            </m:oMath>
          </w:p>
        </w:tc>
        <w:tc>
          <w:tcPr>
            <w:tcW w:w="3509" w:type="dxa"/>
          </w:tcPr>
          <w:p w:rsidR="0039334F" w:rsidRPr="0039334F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53,084 Ом</w:t>
            </w:r>
          </w:p>
        </w:tc>
      </w:tr>
      <w:tr w:rsidR="0039334F" w:rsidRPr="0039334F" w:rsidTr="0039334F">
        <w:tc>
          <w:tcPr>
            <w:tcW w:w="6062" w:type="dxa"/>
          </w:tcPr>
          <w:p w:rsidR="0039334F" w:rsidRPr="0039334F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39334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(коэффициент частотных искажений)</w:t>
            </w:r>
          </w:p>
        </w:tc>
        <w:tc>
          <w:tcPr>
            <w:tcW w:w="3509" w:type="dxa"/>
          </w:tcPr>
          <w:p w:rsidR="0039334F" w:rsidRPr="00737896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37896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1,18</w:t>
            </w:r>
          </w:p>
        </w:tc>
      </w:tr>
      <w:tr w:rsidR="0039334F" w:rsidRPr="0039334F" w:rsidTr="0039334F">
        <w:tc>
          <w:tcPr>
            <w:tcW w:w="6062" w:type="dxa"/>
          </w:tcPr>
          <w:p w:rsidR="0039334F" w:rsidRPr="0039334F" w:rsidRDefault="0039334F" w:rsidP="0039334F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</w:t>
            </w:r>
            <w:proofErr w:type="spellStart"/>
            <w:r w:rsidRPr="0039334F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н</w:t>
            </w:r>
            <w:proofErr w:type="spellEnd"/>
          </w:p>
        </w:tc>
        <w:tc>
          <w:tcPr>
            <w:tcW w:w="3509" w:type="dxa"/>
          </w:tcPr>
          <w:p w:rsidR="0039334F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0,003 Ом</w:t>
            </w:r>
          </w:p>
        </w:tc>
      </w:tr>
      <w:tr w:rsidR="0039334F" w:rsidRPr="0039334F" w:rsidTr="0039334F">
        <w:tc>
          <w:tcPr>
            <w:tcW w:w="6062" w:type="dxa"/>
          </w:tcPr>
          <w:p w:rsidR="0039334F" w:rsidRPr="0039334F" w:rsidRDefault="0039334F" w:rsidP="0039334F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en-GB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</w:t>
            </w:r>
            <w:r w:rsidRPr="0039334F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GB"/>
              </w:rPr>
              <w:t>k</w:t>
            </w:r>
          </w:p>
        </w:tc>
        <w:tc>
          <w:tcPr>
            <w:tcW w:w="3509" w:type="dxa"/>
          </w:tcPr>
          <w:p w:rsidR="0039334F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470,588 Ом</w:t>
            </w:r>
          </w:p>
        </w:tc>
      </w:tr>
      <w:tr w:rsidR="0039334F" w:rsidRPr="0039334F" w:rsidTr="0039334F">
        <w:tc>
          <w:tcPr>
            <w:tcW w:w="6062" w:type="dxa"/>
          </w:tcPr>
          <w:p w:rsidR="0039334F" w:rsidRPr="0039334F" w:rsidRDefault="0039334F" w:rsidP="0039334F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э</w:t>
            </w:r>
          </w:p>
        </w:tc>
        <w:tc>
          <w:tcPr>
            <w:tcW w:w="3509" w:type="dxa"/>
          </w:tcPr>
          <w:p w:rsidR="0039334F" w:rsidRDefault="0039334F" w:rsidP="00E13763">
            <w:pPr>
              <w:tabs>
                <w:tab w:val="left" w:pos="2340"/>
                <w:tab w:val="left" w:pos="2520"/>
                <w:tab w:val="left" w:pos="2880"/>
                <w:tab w:val="left" w:pos="50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70,588 Ом</w:t>
            </w:r>
          </w:p>
        </w:tc>
      </w:tr>
    </w:tbl>
    <w:p w:rsidR="0039334F" w:rsidRDefault="0039334F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675E85" w:rsidRDefault="00675E85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  <w:r w:rsidRPr="00675E85">
        <w:rPr>
          <w:rFonts w:ascii="Times New Roman" w:hAnsi="Times New Roman" w:cs="Times New Roman"/>
          <w:position w:val="-36"/>
          <w:sz w:val="28"/>
          <w:szCs w:val="28"/>
        </w:rPr>
        <w:object w:dxaOrig="3420" w:dyaOrig="740">
          <v:shape id="_x0000_i1030" type="#_x0000_t75" style="width:211pt;height:44.65pt" o:ole="">
            <v:imagedata r:id="rId24" o:title=""/>
          </v:shape>
          <o:OLEObject Type="Embed" ProgID="Equation.3" ShapeID="_x0000_i1030" DrawAspect="Content" ObjectID="_1802687800" r:id="rId25"/>
        </w:object>
      </w:r>
    </w:p>
    <w:p w:rsidR="0039334F" w:rsidRDefault="00675E85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2∙3,14∙100000000(460,52+53,084)∙</m:t>
            </m:r>
            <m:rad>
              <m:radPr>
                <m:degHide m:val="on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1,18-1</m:t>
                </m:r>
              </m:e>
            </m:rad>
          </m:den>
        </m:f>
      </m:oMath>
      <w:r w:rsidR="00737896">
        <w:rPr>
          <w:rFonts w:ascii="Times New Roman" w:eastAsiaTheme="minorEastAsia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628000000∙513,604∙0,424264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136843515722,36</m:t>
            </m:r>
          </m:den>
        </m:f>
        <m:r>
          <w:rPr>
            <w:rFonts w:ascii="Cambria Math" w:eastAsiaTheme="minorEastAsia" w:hAnsi="Cambria Math" w:cs="Times New Roman"/>
            <w:sz w:val="28"/>
            <w:szCs w:val="28"/>
          </w:rPr>
          <m:t>=7,3∙</m:t>
        </m:r>
        <m:sSup>
          <m:sSup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eastAsiaTheme="minorEastAsia" w:hAnsi="Cambria Math" w:cs="Times New Roman"/>
                <w:sz w:val="28"/>
                <w:szCs w:val="28"/>
              </w:rPr>
              <m:t>-12</m:t>
            </m:r>
          </m:sup>
        </m:sSup>
        <m:r>
          <w:rPr>
            <w:rFonts w:ascii="Cambria Math" w:eastAsiaTheme="minorEastAsia" w:hAnsi="Cambria Math" w:cs="Times New Roman"/>
            <w:sz w:val="28"/>
            <w:szCs w:val="28"/>
          </w:rPr>
          <m:t xml:space="preserve"> Ф</m:t>
        </m:r>
      </m:oMath>
    </w:p>
    <w:p w:rsidR="00737896" w:rsidRDefault="00737896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6"/>
          <w:sz w:val="28"/>
          <w:szCs w:val="28"/>
        </w:rPr>
        <w:object w:dxaOrig="3200" w:dyaOrig="740">
          <v:shape id="_x0000_i1031" type="#_x0000_t75" style="width:205.65pt;height:43.35pt" o:ole="">
            <v:imagedata r:id="rId26" o:title=""/>
          </v:shape>
          <o:OLEObject Type="Embed" ProgID="Equation.3" ShapeID="_x0000_i1031" DrawAspect="Content" ObjectID="_1802687801" r:id="rId27"/>
        </w:object>
      </w:r>
      <w:r>
        <w:rPr>
          <w:rFonts w:ascii="Times New Roman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628000000(0,003+470,588)∙0,424264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125383226975,07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=8∙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</w:rPr>
              <m:t>-12</m:t>
            </m:r>
          </m:sup>
        </m:sSup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 Ф</w:t>
      </w:r>
    </w:p>
    <w:p w:rsidR="00737896" w:rsidRDefault="00543F55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eastAsiaTheme="minorEastAsia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0"/>
          <w:sz w:val="28"/>
          <w:szCs w:val="28"/>
        </w:rPr>
        <w:object w:dxaOrig="1920" w:dyaOrig="720">
          <v:shape id="_x0000_i1032" type="#_x0000_t75" style="width:132.35pt;height:50pt" o:ole="">
            <v:imagedata r:id="rId28" o:title=""/>
          </v:shape>
          <o:OLEObject Type="Embed" ProgID="Equation.3" ShapeID="_x0000_i1032" DrawAspect="Content" ObjectID="_1802687802" r:id="rId29"/>
        </w:object>
      </w:r>
      <w:r w:rsidR="00197A89">
        <w:rPr>
          <w:rFonts w:ascii="Times New Roman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7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1,5∙2∙3,14∙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8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</w:rPr>
              <m:t>∙70,588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664,93896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=0,0001503897Ф=150,3897 мкФ</m:t>
        </m:r>
      </m:oMath>
    </w:p>
    <w:p w:rsidR="00543F55" w:rsidRPr="0039334F" w:rsidRDefault="00543F55" w:rsidP="00E13763">
      <w:pPr>
        <w:tabs>
          <w:tab w:val="left" w:pos="2340"/>
          <w:tab w:val="left" w:pos="2520"/>
          <w:tab w:val="left" w:pos="2880"/>
          <w:tab w:val="left" w:pos="5010"/>
        </w:tabs>
        <w:ind w:firstLine="709"/>
        <w:rPr>
          <w:rFonts w:ascii="Times New Roman" w:hAnsi="Times New Roman" w:cs="Times New Roman"/>
          <w:sz w:val="28"/>
          <w:szCs w:val="28"/>
        </w:rPr>
      </w:pPr>
    </w:p>
    <w:p w:rsidR="00E13763" w:rsidRPr="00E13763" w:rsidRDefault="00543F55" w:rsidP="00E13763">
      <w:pPr>
        <w:tabs>
          <w:tab w:val="left" w:pos="540"/>
          <w:tab w:val="left" w:pos="5220"/>
          <w:tab w:val="left" w:pos="5400"/>
          <w:tab w:val="left" w:pos="5580"/>
          <w:tab w:val="left" w:pos="5760"/>
          <w:tab w:val="left" w:pos="630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13763" w:rsidRPr="00E13763">
        <w:rPr>
          <w:rFonts w:ascii="Times New Roman" w:hAnsi="Times New Roman" w:cs="Times New Roman"/>
          <w:sz w:val="28"/>
          <w:szCs w:val="28"/>
        </w:rPr>
        <w:t xml:space="preserve">.Определение </w:t>
      </w:r>
      <w:proofErr w:type="spellStart"/>
      <w:r w:rsidR="00E13763" w:rsidRPr="00E13763">
        <w:rPr>
          <w:rFonts w:ascii="Times New Roman" w:hAnsi="Times New Roman" w:cs="Times New Roman"/>
          <w:sz w:val="28"/>
          <w:szCs w:val="28"/>
        </w:rPr>
        <w:t>мощностных</w:t>
      </w:r>
      <w:proofErr w:type="spellEnd"/>
      <w:r w:rsidR="00E13763" w:rsidRPr="00E13763">
        <w:rPr>
          <w:rFonts w:ascii="Times New Roman" w:hAnsi="Times New Roman" w:cs="Times New Roman"/>
          <w:sz w:val="28"/>
          <w:szCs w:val="28"/>
        </w:rPr>
        <w:t xml:space="preserve"> параметров усилителя.</w:t>
      </w:r>
      <w:r w:rsidR="00E13763" w:rsidRPr="00E137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3763" w:rsidRPr="00E13763">
        <w:rPr>
          <w:rFonts w:ascii="Times New Roman" w:hAnsi="Times New Roman" w:cs="Times New Roman"/>
          <w:sz w:val="28"/>
          <w:szCs w:val="28"/>
        </w:rPr>
        <w:t>Если усилитель имеет несколько каскадов и функции предпоследнего и последнего каскадов состоят в усилении сигналов по мощности, то в конце расчета</w:t>
      </w:r>
      <w:r w:rsidR="00E13763" w:rsidRPr="00E1376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13763" w:rsidRPr="00E13763">
        <w:rPr>
          <w:rFonts w:ascii="Times New Roman" w:hAnsi="Times New Roman" w:cs="Times New Roman"/>
          <w:sz w:val="28"/>
          <w:szCs w:val="28"/>
        </w:rPr>
        <w:t xml:space="preserve">необходимо оценить </w:t>
      </w:r>
      <w:proofErr w:type="spellStart"/>
      <w:r w:rsidR="00E13763" w:rsidRPr="00E13763">
        <w:rPr>
          <w:rFonts w:ascii="Times New Roman" w:hAnsi="Times New Roman" w:cs="Times New Roman"/>
          <w:sz w:val="28"/>
          <w:szCs w:val="28"/>
        </w:rPr>
        <w:t>мощностные</w:t>
      </w:r>
      <w:proofErr w:type="spellEnd"/>
      <w:r w:rsidR="00E13763" w:rsidRPr="00E13763">
        <w:rPr>
          <w:rFonts w:ascii="Times New Roman" w:hAnsi="Times New Roman" w:cs="Times New Roman"/>
          <w:sz w:val="28"/>
          <w:szCs w:val="28"/>
        </w:rPr>
        <w:t xml:space="preserve"> показатели последних каскадов усилителя. Выходную мощность каскада рассчитывают по формуле</w:t>
      </w:r>
    </w:p>
    <w:p w:rsidR="00E13763" w:rsidRPr="00E13763" w:rsidRDefault="00E13763" w:rsidP="00E13763">
      <w:pPr>
        <w:tabs>
          <w:tab w:val="left" w:pos="3240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0"/>
          <w:sz w:val="28"/>
          <w:szCs w:val="28"/>
        </w:rPr>
        <w:object w:dxaOrig="1559" w:dyaOrig="740">
          <v:shape id="_x0000_i1033" type="#_x0000_t75" style="width:102.35pt;height:44.65pt" o:ole="">
            <v:imagedata r:id="rId30" o:title=""/>
          </v:shape>
          <o:OLEObject Type="Embed" ProgID="Equation.3" ShapeID="_x0000_i1033" DrawAspect="Content" ObjectID="_1802687803" r:id="rId31"/>
        </w:object>
      </w:r>
      <w:r w:rsidR="00543F55">
        <w:rPr>
          <w:rFonts w:ascii="Times New Roman" w:hAnsi="Times New Roman" w:cs="Times New Roman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0,5∙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14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470,588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98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470,588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=0,21 Вт</m:t>
        </m:r>
      </m:oMath>
      <w:r w:rsidRPr="00E1376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3763" w:rsidRPr="00E13763" w:rsidRDefault="00E13763" w:rsidP="00E13763">
      <w:pPr>
        <w:pStyle w:val="ac"/>
        <w:tabs>
          <w:tab w:val="left" w:pos="540"/>
        </w:tabs>
        <w:spacing w:before="0" w:beforeAutospacing="0" w:after="0" w:afterAutospacing="0"/>
        <w:ind w:firstLine="709"/>
        <w:rPr>
          <w:sz w:val="28"/>
          <w:szCs w:val="28"/>
        </w:rPr>
      </w:pPr>
      <w:proofErr w:type="gramStart"/>
      <w:r w:rsidRPr="00E13763">
        <w:rPr>
          <w:sz w:val="28"/>
          <w:szCs w:val="28"/>
        </w:rPr>
        <w:t>Полную мощность, расходуемую источником питания оценивают</w:t>
      </w:r>
      <w:proofErr w:type="gramEnd"/>
      <w:r w:rsidRPr="00E13763">
        <w:rPr>
          <w:sz w:val="28"/>
          <w:szCs w:val="28"/>
        </w:rPr>
        <w:t xml:space="preserve"> по формуле</w:t>
      </w:r>
    </w:p>
    <w:p w:rsidR="00E13763" w:rsidRDefault="00E13763" w:rsidP="00E13763">
      <w:pPr>
        <w:pStyle w:val="ac"/>
        <w:tabs>
          <w:tab w:val="left" w:pos="540"/>
        </w:tabs>
        <w:spacing w:before="0" w:beforeAutospacing="0" w:after="0" w:afterAutospacing="0"/>
        <w:ind w:firstLine="709"/>
        <w:jc w:val="center"/>
        <w:rPr>
          <w:iCs/>
          <w:sz w:val="28"/>
          <w:szCs w:val="28"/>
        </w:rPr>
      </w:pPr>
      <w:r w:rsidRPr="00E13763">
        <w:rPr>
          <w:i/>
          <w:position w:val="-12"/>
          <w:sz w:val="28"/>
          <w:szCs w:val="28"/>
          <w:lang w:val="en-US"/>
        </w:rPr>
        <w:object w:dxaOrig="3980" w:dyaOrig="380">
          <v:shape id="_x0000_i1034" type="#_x0000_t75" style="width:279.65pt;height:27pt" o:ole="">
            <v:imagedata r:id="rId32" o:title=""/>
          </v:shape>
          <o:OLEObject Type="Embed" ProgID="Equation.3" ShapeID="_x0000_i1034" DrawAspect="Content" ObjectID="_1802687804" r:id="rId33"/>
        </w:object>
      </w:r>
      <w:r w:rsidRPr="00E13763">
        <w:rPr>
          <w:sz w:val="28"/>
          <w:szCs w:val="28"/>
        </w:rPr>
        <w:t xml:space="preserve"> </w:t>
      </w:r>
    </w:p>
    <w:tbl>
      <w:tblPr>
        <w:tblStyle w:val="ab"/>
        <w:tblW w:w="0" w:type="auto"/>
        <w:tblLook w:val="04A0"/>
      </w:tblPr>
      <w:tblGrid>
        <w:gridCol w:w="1384"/>
        <w:gridCol w:w="1446"/>
      </w:tblGrid>
      <w:tr w:rsidR="00543F55" w:rsidTr="00543F55">
        <w:tc>
          <w:tcPr>
            <w:tcW w:w="1384" w:type="dxa"/>
          </w:tcPr>
          <w:p w:rsidR="00543F55" w:rsidRP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  <w:lang w:val="en-GB"/>
              </w:rPr>
              <w:t>I</w:t>
            </w:r>
            <w:proofErr w:type="spellStart"/>
            <w:r w:rsidRPr="00543F55">
              <w:rPr>
                <w:iCs/>
                <w:sz w:val="28"/>
                <w:szCs w:val="28"/>
                <w:vertAlign w:val="subscript"/>
              </w:rPr>
              <w:t>эп</w:t>
            </w:r>
            <w:proofErr w:type="spellEnd"/>
          </w:p>
        </w:tc>
        <w:tc>
          <w:tcPr>
            <w:tcW w:w="1418" w:type="dxa"/>
          </w:tcPr>
          <w:p w:rsid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0.01660 A</m:t>
                </m:r>
              </m:oMath>
            </m:oMathPara>
          </w:p>
        </w:tc>
      </w:tr>
      <w:tr w:rsidR="00543F55" w:rsidTr="00543F55">
        <w:tc>
          <w:tcPr>
            <w:tcW w:w="1384" w:type="dxa"/>
          </w:tcPr>
          <w:p w:rsid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proofErr w:type="spellStart"/>
            <w:r>
              <w:rPr>
                <w:iCs/>
                <w:sz w:val="28"/>
                <w:szCs w:val="28"/>
              </w:rPr>
              <w:t>Е</w:t>
            </w:r>
            <w:r w:rsidRPr="00543F55">
              <w:rPr>
                <w:iCs/>
                <w:sz w:val="28"/>
                <w:szCs w:val="28"/>
                <w:vertAlign w:val="subscript"/>
              </w:rPr>
              <w:t>к</w:t>
            </w:r>
            <w:proofErr w:type="spellEnd"/>
          </w:p>
        </w:tc>
        <w:tc>
          <w:tcPr>
            <w:tcW w:w="1418" w:type="dxa"/>
          </w:tcPr>
          <w:p w:rsid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</w:rPr>
              <w:t>12</w:t>
            </w:r>
            <w:proofErr w:type="gramStart"/>
            <w:r>
              <w:rPr>
                <w:iCs/>
                <w:sz w:val="28"/>
                <w:szCs w:val="28"/>
              </w:rPr>
              <w:t xml:space="preserve"> В</w:t>
            </w:r>
            <w:proofErr w:type="gramEnd"/>
          </w:p>
        </w:tc>
      </w:tr>
      <w:tr w:rsidR="00543F55" w:rsidTr="00543F55">
        <w:tc>
          <w:tcPr>
            <w:tcW w:w="1384" w:type="dxa"/>
          </w:tcPr>
          <w:p w:rsidR="00543F55" w:rsidRPr="00543F55" w:rsidRDefault="00543F55" w:rsidP="00FB2459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  <w:lang w:val="kk-KZ"/>
              </w:rPr>
            </w:pPr>
            <w:r>
              <w:rPr>
                <w:iCs/>
                <w:sz w:val="28"/>
                <w:szCs w:val="28"/>
                <w:lang w:val="en-GB"/>
              </w:rPr>
              <w:t>I</w:t>
            </w:r>
            <w:r w:rsidRPr="00543F55">
              <w:rPr>
                <w:iCs/>
                <w:sz w:val="28"/>
                <w:szCs w:val="28"/>
                <w:vertAlign w:val="subscript"/>
                <w:lang w:val="kk-KZ"/>
              </w:rPr>
              <w:t>д</w:t>
            </w:r>
          </w:p>
        </w:tc>
        <w:tc>
          <w:tcPr>
            <w:tcW w:w="1418" w:type="dxa"/>
          </w:tcPr>
          <w:p w:rsidR="00543F55" w:rsidRDefault="00543F55" w:rsidP="00FB2459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 w:rsidRPr="00B34254">
              <w:rPr>
                <w:rFonts w:eastAsiaTheme="minorEastAsia"/>
                <w:i/>
                <w:sz w:val="28"/>
                <w:szCs w:val="28"/>
              </w:rPr>
              <w:t>0,00495</w:t>
            </w:r>
            <w:proofErr w:type="gramStart"/>
            <w:r w:rsidRPr="00B34254">
              <w:rPr>
                <w:rFonts w:eastAsiaTheme="minorEastAsia"/>
                <w:i/>
                <w:sz w:val="28"/>
                <w:szCs w:val="28"/>
              </w:rPr>
              <w:t>А</w:t>
            </w:r>
            <w:proofErr w:type="gramEnd"/>
          </w:p>
        </w:tc>
      </w:tr>
      <w:tr w:rsidR="00543F55" w:rsidTr="00543F55">
        <w:tc>
          <w:tcPr>
            <w:tcW w:w="1384" w:type="dxa"/>
          </w:tcPr>
          <w:p w:rsidR="00543F55" w:rsidRP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  <w:lang w:val="en-GB"/>
              </w:rPr>
              <w:t>R</w:t>
            </w:r>
            <w:r w:rsidRPr="00543F55">
              <w:rPr>
                <w:iCs/>
                <w:sz w:val="28"/>
                <w:szCs w:val="28"/>
                <w:vertAlign w:val="subscript"/>
              </w:rPr>
              <w:t>б1</w:t>
            </w:r>
          </w:p>
        </w:tc>
        <w:tc>
          <w:tcPr>
            <w:tcW w:w="1418" w:type="dxa"/>
          </w:tcPr>
          <w:p w:rsidR="00543F55" w:rsidRDefault="00154E3F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47058 Ом</w:t>
            </w:r>
          </w:p>
        </w:tc>
      </w:tr>
      <w:tr w:rsidR="00543F55" w:rsidTr="00543F55">
        <w:tc>
          <w:tcPr>
            <w:tcW w:w="1384" w:type="dxa"/>
          </w:tcPr>
          <w:p w:rsidR="00543F55" w:rsidRDefault="00543F55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  <w:lang w:val="en-GB"/>
              </w:rPr>
              <w:t>R</w:t>
            </w:r>
            <w:r w:rsidRPr="00543F55">
              <w:rPr>
                <w:iCs/>
                <w:sz w:val="28"/>
                <w:szCs w:val="28"/>
                <w:vertAlign w:val="subscript"/>
              </w:rPr>
              <w:t>б</w:t>
            </w:r>
            <w:r>
              <w:rPr>
                <w:iCs/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18" w:type="dxa"/>
          </w:tcPr>
          <w:p w:rsidR="00543F55" w:rsidRDefault="00154E3F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464,77 Ом</w:t>
            </w:r>
          </w:p>
        </w:tc>
      </w:tr>
      <w:tr w:rsidR="00154E3F" w:rsidTr="00543F55">
        <w:tc>
          <w:tcPr>
            <w:tcW w:w="1384" w:type="dxa"/>
          </w:tcPr>
          <w:p w:rsidR="00154E3F" w:rsidRPr="00222610" w:rsidRDefault="00222610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Cs/>
                <w:sz w:val="28"/>
                <w:szCs w:val="28"/>
              </w:rPr>
            </w:pPr>
            <w:r>
              <w:rPr>
                <w:iCs/>
                <w:sz w:val="28"/>
                <w:szCs w:val="28"/>
                <w:lang w:val="en-US"/>
              </w:rPr>
              <w:t>I</w:t>
            </w:r>
            <w:proofErr w:type="spellStart"/>
            <w:r w:rsidRPr="00222610">
              <w:rPr>
                <w:iCs/>
                <w:sz w:val="28"/>
                <w:szCs w:val="28"/>
                <w:vertAlign w:val="subscript"/>
              </w:rPr>
              <w:t>бп</w:t>
            </w:r>
            <w:proofErr w:type="spellEnd"/>
          </w:p>
        </w:tc>
        <w:tc>
          <w:tcPr>
            <w:tcW w:w="1418" w:type="dxa"/>
          </w:tcPr>
          <w:p w:rsidR="00154E3F" w:rsidRDefault="00222610" w:rsidP="00E13763">
            <w:pPr>
              <w:pStyle w:val="ac"/>
              <w:tabs>
                <w:tab w:val="left" w:pos="540"/>
              </w:tabs>
              <w:spacing w:before="0" w:beforeAutospacing="0" w:after="0" w:afterAutospacing="0"/>
              <w:jc w:val="center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0,00051</w:t>
            </w:r>
            <w:proofErr w:type="gramStart"/>
            <w:r>
              <w:rPr>
                <w:i/>
                <w:sz w:val="28"/>
                <w:szCs w:val="28"/>
              </w:rPr>
              <w:t xml:space="preserve"> А</w:t>
            </w:r>
            <w:proofErr w:type="gramEnd"/>
          </w:p>
        </w:tc>
      </w:tr>
    </w:tbl>
    <w:p w:rsidR="00543F55" w:rsidRDefault="00543F55" w:rsidP="00222610">
      <w:pPr>
        <w:pStyle w:val="ac"/>
        <w:tabs>
          <w:tab w:val="left" w:pos="540"/>
        </w:tabs>
        <w:spacing w:before="0" w:beforeAutospacing="0" w:after="0" w:afterAutospacing="0"/>
        <w:ind w:firstLine="709"/>
        <w:jc w:val="both"/>
        <w:rPr>
          <w:iCs/>
          <w:sz w:val="28"/>
          <w:szCs w:val="28"/>
        </w:rPr>
      </w:pPr>
    </w:p>
    <w:p w:rsidR="00222610" w:rsidRPr="00222610" w:rsidRDefault="002626E0" w:rsidP="00222610">
      <w:pPr>
        <w:pStyle w:val="ac"/>
        <w:tabs>
          <w:tab w:val="left" w:pos="540"/>
        </w:tabs>
        <w:spacing w:before="0" w:beforeAutospacing="0" w:after="0" w:afterAutospacing="0"/>
        <w:ind w:firstLine="709"/>
        <w:jc w:val="both"/>
        <w:rPr>
          <w:i/>
          <w:iCs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/>
                  <w:sz w:val="28"/>
                  <w:szCs w:val="28"/>
                  <w:lang w:val="en-GB"/>
                </w:rPr>
                <m:t>P</m:t>
              </m:r>
            </m:e>
            <m:sub>
              <m:r>
                <w:rPr>
                  <w:rFonts w:ascii="Cambria Math" w:hAnsi="Cambria Math"/>
                  <w:sz w:val="28"/>
                  <w:szCs w:val="28"/>
                  <w:lang w:val="kk-KZ"/>
                </w:rPr>
                <m:t>п</m:t>
              </m:r>
            </m:sub>
          </m:sSub>
          <m:r>
            <w:rPr>
              <w:rFonts w:ascii="Cambria Math" w:hAnsi="Cambria Math"/>
              <w:sz w:val="28"/>
              <w:szCs w:val="28"/>
            </w:rPr>
            <m:t>=0,01660∙12+</m:t>
          </m:r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(0,00495)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∙</m:t>
          </m:r>
          <m:d>
            <m:d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/>
                  <w:sz w:val="28"/>
                  <w:szCs w:val="28"/>
                </w:rPr>
                <m:t>47058+464,77</m:t>
              </m:r>
            </m:e>
          </m:d>
          <m:r>
            <w:rPr>
              <w:rFonts w:ascii="Cambria Math" w:hAnsi="Cambria Math"/>
              <w:sz w:val="28"/>
              <w:szCs w:val="28"/>
            </w:rPr>
            <m:t>+</m:t>
          </m:r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(0,00051)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2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∙47058=0,1992+24,5∙</m:t>
          </m:r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∙47522,77+0,26∙</m:t>
          </m:r>
          <m:sSup>
            <m:sSupPr>
              <m:ctrlPr>
                <w:rPr>
                  <w:rFonts w:ascii="Cambria Math" w:hAnsi="Cambria Math"/>
                  <w:i/>
                  <w:iCs/>
                  <w:sz w:val="28"/>
                  <w:szCs w:val="28"/>
                </w:rPr>
              </m:ctrlPr>
            </m:sSupPr>
            <m:e>
              <m:r>
                <w:rPr>
                  <w:rFonts w:ascii="Cambria Math" w:hAnsi="Cambria Math"/>
                  <w:sz w:val="28"/>
                  <w:szCs w:val="28"/>
                </w:rPr>
                <m:t>10</m:t>
              </m:r>
            </m:e>
            <m:sup>
              <m:r>
                <w:rPr>
                  <w:rFonts w:ascii="Cambria Math" w:hAnsi="Cambria Math"/>
                  <w:sz w:val="28"/>
                  <w:szCs w:val="28"/>
                </w:rPr>
                <m:t>-6</m:t>
              </m:r>
            </m:sup>
          </m:sSup>
          <m:r>
            <w:rPr>
              <w:rFonts w:ascii="Cambria Math" w:hAnsi="Cambria Math"/>
              <w:sz w:val="28"/>
              <w:szCs w:val="28"/>
            </w:rPr>
            <m:t>∙47058=0,1992+1,16+0,0122=1,37</m:t>
          </m:r>
        </m:oMath>
      </m:oMathPara>
    </w:p>
    <w:p w:rsidR="00154E3F" w:rsidRPr="00E13763" w:rsidRDefault="00154E3F" w:rsidP="00222610">
      <w:pPr>
        <w:pStyle w:val="ac"/>
        <w:tabs>
          <w:tab w:val="left" w:pos="540"/>
        </w:tabs>
        <w:spacing w:before="0" w:beforeAutospacing="0" w:after="0" w:afterAutospacing="0"/>
        <w:rPr>
          <w:iCs/>
          <w:sz w:val="28"/>
          <w:szCs w:val="28"/>
        </w:rPr>
      </w:pPr>
    </w:p>
    <w:p w:rsidR="00E13763" w:rsidRPr="00E13763" w:rsidRDefault="00E13763" w:rsidP="00E13763">
      <w:pPr>
        <w:pStyle w:val="ac"/>
        <w:tabs>
          <w:tab w:val="left" w:pos="540"/>
        </w:tabs>
        <w:spacing w:before="0" w:beforeAutospacing="0" w:after="0" w:afterAutospacing="0"/>
        <w:ind w:firstLine="709"/>
        <w:rPr>
          <w:sz w:val="28"/>
          <w:szCs w:val="28"/>
        </w:rPr>
      </w:pPr>
      <w:r w:rsidRPr="00E13763">
        <w:rPr>
          <w:sz w:val="28"/>
          <w:szCs w:val="28"/>
        </w:rPr>
        <w:t>Коэффициент полезного действия каскада определяют из выражения</w:t>
      </w:r>
    </w:p>
    <w:p w:rsidR="00E13763" w:rsidRPr="00E13763" w:rsidRDefault="00E13763" w:rsidP="00E13763">
      <w:pPr>
        <w:tabs>
          <w:tab w:val="left" w:pos="5010"/>
        </w:tabs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13763">
        <w:rPr>
          <w:rFonts w:ascii="Times New Roman" w:hAnsi="Times New Roman" w:cs="Times New Roman"/>
          <w:position w:val="-30"/>
          <w:sz w:val="28"/>
          <w:szCs w:val="28"/>
        </w:rPr>
        <w:object w:dxaOrig="1579" w:dyaOrig="680">
          <v:shape id="_x0000_i1035" type="#_x0000_t75" style="width:91.65pt;height:37.65pt" o:ole="">
            <v:imagedata r:id="rId34" o:title=""/>
          </v:shape>
          <o:OLEObject Type="Embed" ProgID="Equation.3" ShapeID="_x0000_i1035" DrawAspect="Content" ObjectID="_1802687805" r:id="rId35"/>
        </w:object>
      </w:r>
      <w:r w:rsidRPr="00E13763">
        <w:rPr>
          <w:rFonts w:ascii="Times New Roman" w:hAnsi="Times New Roman" w:cs="Times New Roman"/>
          <w:sz w:val="28"/>
          <w:szCs w:val="28"/>
        </w:rPr>
        <w:t xml:space="preserve">      </w:t>
      </w:r>
      <w:r w:rsidRPr="00E13763">
        <w:rPr>
          <w:rFonts w:ascii="Times New Roman" w:hAnsi="Times New Roman" w:cs="Times New Roman"/>
          <w:sz w:val="28"/>
          <w:szCs w:val="28"/>
        </w:rPr>
        <w:tab/>
      </w:r>
      <w:r w:rsidRPr="00E13763">
        <w:rPr>
          <w:rFonts w:ascii="Times New Roman" w:hAnsi="Times New Roman" w:cs="Times New Roman"/>
          <w:sz w:val="28"/>
          <w:szCs w:val="28"/>
        </w:rPr>
        <w:tab/>
      </w:r>
      <w:r w:rsidRPr="00E13763">
        <w:rPr>
          <w:rFonts w:ascii="Times New Roman" w:hAnsi="Times New Roman" w:cs="Times New Roman"/>
          <w:sz w:val="28"/>
          <w:szCs w:val="28"/>
        </w:rPr>
        <w:tab/>
      </w:r>
    </w:p>
    <w:p w:rsidR="00E13763" w:rsidRPr="00E13763" w:rsidRDefault="00301636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m:oMathPara>
        <m:oMath>
          <m:r>
            <w:rPr>
              <w:rFonts w:ascii="Cambria Math" w:hAnsi="Cambria Math" w:cs="Times New Roman"/>
              <w:sz w:val="28"/>
              <w:szCs w:val="28"/>
            </w:rPr>
            <m:t>η=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Times New Roman"/>
                  <w:sz w:val="28"/>
                  <w:szCs w:val="28"/>
                </w:rPr>
                <m:t>0,21</m:t>
              </m:r>
            </m:num>
            <m:den>
              <m:r>
                <w:rPr>
                  <w:rFonts w:ascii="Cambria Math" w:hAnsi="Cambria Math" w:cs="Times New Roman"/>
                  <w:sz w:val="28"/>
                  <w:szCs w:val="28"/>
                </w:rPr>
                <m:t>1,37</m:t>
              </m:r>
            </m:den>
          </m:f>
          <m:r>
            <w:rPr>
              <w:rFonts w:ascii="Cambria Math" w:hAnsi="Cambria Math" w:cs="Times New Roman"/>
              <w:sz w:val="28"/>
              <w:szCs w:val="28"/>
            </w:rPr>
            <m:t>∙100=15,32 %</m:t>
          </m:r>
        </m:oMath>
      </m:oMathPara>
    </w:p>
    <w:p w:rsidR="00E13763" w:rsidRP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E13763" w:rsidRPr="00E13763" w:rsidRDefault="00E13763" w:rsidP="00DD413C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</w:p>
    <w:sectPr w:rsidR="00E13763" w:rsidRPr="00E13763" w:rsidSect="003C1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81538"/>
    <w:multiLevelType w:val="hybridMultilevel"/>
    <w:tmpl w:val="EB3624D6"/>
    <w:lvl w:ilvl="0" w:tplc="17E897C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8E4415B"/>
    <w:multiLevelType w:val="multilevel"/>
    <w:tmpl w:val="0474185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</w:rPr>
    </w:lvl>
    <w:lvl w:ilvl="1">
      <w:start w:val="2"/>
      <w:numFmt w:val="decimal"/>
      <w:isLgl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49" w:hanging="1440"/>
      </w:pPr>
      <w:rPr>
        <w:rFonts w:hint="default"/>
      </w:rPr>
    </w:lvl>
  </w:abstractNum>
  <w:abstractNum w:abstractNumId="2">
    <w:nsid w:val="275C2ED4"/>
    <w:multiLevelType w:val="multilevel"/>
    <w:tmpl w:val="0474185C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i w:val="0"/>
      </w:rPr>
    </w:lvl>
    <w:lvl w:ilvl="1">
      <w:start w:val="2"/>
      <w:numFmt w:val="decimal"/>
      <w:isLgl/>
      <w:lvlText w:val="%1.%2"/>
      <w:lvlJc w:val="left"/>
      <w:pPr>
        <w:ind w:left="1141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49" w:hanging="1440"/>
      </w:pPr>
      <w:rPr>
        <w:rFonts w:hint="default"/>
      </w:rPr>
    </w:lvl>
  </w:abstractNum>
  <w:abstractNum w:abstractNumId="3">
    <w:nsid w:val="7ABC4BA2"/>
    <w:multiLevelType w:val="multilevel"/>
    <w:tmpl w:val="B964A59C"/>
    <w:lvl w:ilvl="0">
      <w:start w:val="460"/>
      <w:numFmt w:val="decimal"/>
      <w:lvlText w:val="%1"/>
      <w:lvlJc w:val="left"/>
      <w:pPr>
        <w:ind w:left="792" w:hanging="792"/>
      </w:pPr>
      <w:rPr>
        <w:rFonts w:hint="default"/>
      </w:rPr>
    </w:lvl>
    <w:lvl w:ilvl="1">
      <w:start w:val="52"/>
      <w:numFmt w:val="decimal"/>
      <w:lvlText w:val="%1.%2"/>
      <w:lvlJc w:val="left"/>
      <w:pPr>
        <w:ind w:left="792" w:hanging="7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2" w:hanging="792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oNotDisplayPageBoundaries/>
  <w:proofState w:spelling="clean" w:grammar="clean"/>
  <w:defaultTabStop w:val="708"/>
  <w:characterSpacingControl w:val="doNotCompress"/>
  <w:compat/>
  <w:rsids>
    <w:rsidRoot w:val="00F11651"/>
    <w:rsid w:val="00032AEE"/>
    <w:rsid w:val="0005321F"/>
    <w:rsid w:val="00085CAB"/>
    <w:rsid w:val="001130F7"/>
    <w:rsid w:val="00154E3F"/>
    <w:rsid w:val="00197A89"/>
    <w:rsid w:val="001B6B2D"/>
    <w:rsid w:val="00222610"/>
    <w:rsid w:val="002626E0"/>
    <w:rsid w:val="00273198"/>
    <w:rsid w:val="00301636"/>
    <w:rsid w:val="0039334F"/>
    <w:rsid w:val="003C1394"/>
    <w:rsid w:val="00433512"/>
    <w:rsid w:val="00456DC6"/>
    <w:rsid w:val="004F1136"/>
    <w:rsid w:val="00543F55"/>
    <w:rsid w:val="00642790"/>
    <w:rsid w:val="00675E85"/>
    <w:rsid w:val="00736D00"/>
    <w:rsid w:val="00737896"/>
    <w:rsid w:val="00781861"/>
    <w:rsid w:val="0083711C"/>
    <w:rsid w:val="009345E2"/>
    <w:rsid w:val="00A76B9A"/>
    <w:rsid w:val="00AB6EE9"/>
    <w:rsid w:val="00AC3462"/>
    <w:rsid w:val="00B34254"/>
    <w:rsid w:val="00B411D7"/>
    <w:rsid w:val="00BB3B62"/>
    <w:rsid w:val="00C3797F"/>
    <w:rsid w:val="00CF2DB7"/>
    <w:rsid w:val="00D94969"/>
    <w:rsid w:val="00DC46D6"/>
    <w:rsid w:val="00DD413C"/>
    <w:rsid w:val="00E13763"/>
    <w:rsid w:val="00E2760F"/>
    <w:rsid w:val="00EF2D9E"/>
    <w:rsid w:val="00F11651"/>
    <w:rsid w:val="00FF0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3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1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Subtitle"/>
    <w:basedOn w:val="a"/>
    <w:link w:val="a5"/>
    <w:qFormat/>
    <w:rsid w:val="00F11651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a5">
    <w:name w:val="Подзаголовок Знак"/>
    <w:basedOn w:val="a0"/>
    <w:link w:val="a4"/>
    <w:rsid w:val="00F11651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styleId="a6">
    <w:name w:val="Hyperlink"/>
    <w:basedOn w:val="a0"/>
    <w:uiPriority w:val="99"/>
    <w:unhideWhenUsed/>
    <w:rsid w:val="00A76B9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76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6B9A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A76B9A"/>
    <w:pPr>
      <w:ind w:left="720"/>
      <w:contextualSpacing/>
    </w:pPr>
  </w:style>
  <w:style w:type="character" w:styleId="aa">
    <w:name w:val="Placeholder Text"/>
    <w:basedOn w:val="a0"/>
    <w:uiPriority w:val="99"/>
    <w:semiHidden/>
    <w:rsid w:val="00736D00"/>
    <w:rPr>
      <w:color w:val="808080"/>
    </w:rPr>
  </w:style>
  <w:style w:type="table" w:styleId="ab">
    <w:name w:val="Table Grid"/>
    <w:basedOn w:val="a1"/>
    <w:uiPriority w:val="59"/>
    <w:rsid w:val="007818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ody Text"/>
    <w:basedOn w:val="a"/>
    <w:link w:val="ad"/>
    <w:rsid w:val="00E13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E1376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26" Type="http://schemas.openxmlformats.org/officeDocument/2006/relationships/image" Target="media/image14.wmf"/><Relationship Id="rId3" Type="http://schemas.openxmlformats.org/officeDocument/2006/relationships/styles" Target="styles.xml"/><Relationship Id="rId21" Type="http://schemas.openxmlformats.org/officeDocument/2006/relationships/oleObject" Target="embeddings/oleObject4.bin"/><Relationship Id="rId34" Type="http://schemas.openxmlformats.org/officeDocument/2006/relationships/image" Target="media/image18.wmf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9.jpeg"/><Relationship Id="rId25" Type="http://schemas.openxmlformats.org/officeDocument/2006/relationships/oleObject" Target="embeddings/oleObject6.bin"/><Relationship Id="rId33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1.wmf"/><Relationship Id="rId29" Type="http://schemas.openxmlformats.org/officeDocument/2006/relationships/oleObject" Target="embeddings/oleObject8.bin"/><Relationship Id="rId1" Type="http://schemas.openxmlformats.org/officeDocument/2006/relationships/customXml" Target="../customXml/item1.xml"/><Relationship Id="rId6" Type="http://schemas.openxmlformats.org/officeDocument/2006/relationships/hyperlink" Target="https://radio-komplekt.ru/component_ref.php?param=transistors&amp;page=4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3.wmf"/><Relationship Id="rId32" Type="http://schemas.openxmlformats.org/officeDocument/2006/relationships/image" Target="media/image17.w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5.bin"/><Relationship Id="rId28" Type="http://schemas.openxmlformats.org/officeDocument/2006/relationships/image" Target="media/image15.wmf"/><Relationship Id="rId36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oleObject" Target="embeddings/oleObject3.bin"/><Relationship Id="rId31" Type="http://schemas.openxmlformats.org/officeDocument/2006/relationships/oleObject" Target="embeddings/oleObject9.bin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wmf"/><Relationship Id="rId22" Type="http://schemas.openxmlformats.org/officeDocument/2006/relationships/image" Target="media/image12.wmf"/><Relationship Id="rId27" Type="http://schemas.openxmlformats.org/officeDocument/2006/relationships/oleObject" Target="embeddings/oleObject7.bin"/><Relationship Id="rId30" Type="http://schemas.openxmlformats.org/officeDocument/2006/relationships/image" Target="media/image16.wmf"/><Relationship Id="rId35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D23043-09B7-4B5B-85BC-A8C8022DE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816</Words>
  <Characters>4653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2025-03-05T07:50:00Z</dcterms:created>
  <dcterms:modified xsi:type="dcterms:W3CDTF">2025-03-05T07:50:00Z</dcterms:modified>
</cp:coreProperties>
</file>